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1A30" w14:textId="23499970" w:rsidR="00E7706C" w:rsidRPr="00007041" w:rsidRDefault="00E7706C" w:rsidP="00E7706C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0007041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Instructions:  </w:t>
      </w:r>
      <w:r w:rsidRPr="00007041">
        <w:rPr>
          <w:rFonts w:asciiTheme="minorHAnsi" w:eastAsiaTheme="minorEastAsia" w:hAnsiTheme="minorHAnsi" w:cstheme="minorBidi"/>
          <w:sz w:val="18"/>
          <w:szCs w:val="18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tbl>
      <w:tblPr>
        <w:tblW w:w="1052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5800"/>
        <w:gridCol w:w="3034"/>
        <w:gridCol w:w="1160"/>
      </w:tblGrid>
      <w:tr w:rsidR="009F793F" w:rsidRPr="00FD3C45" w14:paraId="51977CB1" w14:textId="77777777" w:rsidTr="00E7706C">
        <w:trPr>
          <w:cantSplit/>
          <w:trHeight w:val="279"/>
          <w:tblHeader/>
        </w:trPr>
        <w:tc>
          <w:tcPr>
            <w:tcW w:w="6335" w:type="dxa"/>
            <w:gridSpan w:val="2"/>
            <w:shd w:val="clear" w:color="auto" w:fill="C5E0B3" w:themeFill="accent6" w:themeFillTint="66"/>
            <w:vAlign w:val="center"/>
          </w:tcPr>
          <w:p w14:paraId="741672FB" w14:textId="77777777" w:rsidR="009F793F" w:rsidRPr="00FD3C45" w:rsidRDefault="009F793F" w:rsidP="003649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3034" w:type="dxa"/>
            <w:shd w:val="clear" w:color="auto" w:fill="C5E0B3" w:themeFill="accent6" w:themeFillTint="66"/>
            <w:vAlign w:val="center"/>
          </w:tcPr>
          <w:p w14:paraId="1C46073D" w14:textId="050D9DF5" w:rsidR="009F793F" w:rsidRPr="00FD3C45" w:rsidRDefault="004B0A94" w:rsidP="003649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Completed for conducted exams</w:t>
            </w:r>
          </w:p>
        </w:tc>
        <w:tc>
          <w:tcPr>
            <w:tcW w:w="1160" w:type="dxa"/>
            <w:shd w:val="clear" w:color="auto" w:fill="C5E0B3" w:themeFill="accent6" w:themeFillTint="66"/>
            <w:vAlign w:val="center"/>
          </w:tcPr>
          <w:p w14:paraId="459072F8" w14:textId="0C542D14" w:rsidR="009F793F" w:rsidRPr="00FD3C45" w:rsidRDefault="003F35C3" w:rsidP="003649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</w:tr>
      <w:tr w:rsidR="004B0A94" w:rsidRPr="00FD3C45" w14:paraId="396BBBD6" w14:textId="77777777" w:rsidTr="004B0A94">
        <w:trPr>
          <w:cantSplit/>
          <w:trHeight w:val="575"/>
        </w:trPr>
        <w:tc>
          <w:tcPr>
            <w:tcW w:w="535" w:type="dxa"/>
            <w:noWrap/>
          </w:tcPr>
          <w:p w14:paraId="3B978205" w14:textId="07FA955E" w:rsidR="004B0A94" w:rsidRPr="00FD3C45" w:rsidRDefault="004B0A94" w:rsidP="004B0A9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5BF00C3F" w14:textId="52410CB3" w:rsidR="004B0A94" w:rsidRPr="004B0A94" w:rsidRDefault="004B0A94" w:rsidP="004B0A94">
            <w:pPr>
              <w:spacing w:after="0" w:line="240" w:lineRule="auto"/>
              <w:rPr>
                <w:rFonts w:cs="Calibri"/>
              </w:rPr>
            </w:pPr>
            <w:r w:rsidRPr="004B0A94">
              <w:rPr>
                <w:rFonts w:cs="Calibri"/>
              </w:rPr>
              <w:t>Prepare for equipment and documentation for exam</w:t>
            </w:r>
          </w:p>
        </w:tc>
        <w:tc>
          <w:tcPr>
            <w:tcW w:w="3034" w:type="dxa"/>
          </w:tcPr>
          <w:p w14:paraId="15BBD137" w14:textId="4D2E5279" w:rsidR="004B0A94" w:rsidRPr="00590531" w:rsidRDefault="004B0A94" w:rsidP="004B0A94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color w:val="000000"/>
              </w:rPr>
              <w:t>Required: all</w:t>
            </w:r>
          </w:p>
        </w:tc>
        <w:tc>
          <w:tcPr>
            <w:tcW w:w="1160" w:type="dxa"/>
          </w:tcPr>
          <w:p w14:paraId="6155F382" w14:textId="77777777" w:rsidR="004B0A94" w:rsidRPr="00FD3C45" w:rsidRDefault="004B0A94" w:rsidP="004B0A9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B0A94" w:rsidRPr="00FD3C45" w14:paraId="52A4BBE8" w14:textId="77777777" w:rsidTr="00431C05">
        <w:trPr>
          <w:cantSplit/>
          <w:trHeight w:val="1718"/>
        </w:trPr>
        <w:tc>
          <w:tcPr>
            <w:tcW w:w="535" w:type="dxa"/>
            <w:noWrap/>
          </w:tcPr>
          <w:p w14:paraId="0E8CBF2E" w14:textId="77777777" w:rsidR="004B0A94" w:rsidRPr="00FD3C45" w:rsidRDefault="004B0A94" w:rsidP="004B0A9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2491160E" w14:textId="77777777" w:rsidR="004B0A94" w:rsidRDefault="004B0A94" w:rsidP="004B0A94">
            <w:pPr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Prepare for </w:t>
            </w:r>
            <w:r>
              <w:rPr>
                <w:rFonts w:cs="Calibri"/>
              </w:rPr>
              <w:t>participant</w:t>
            </w:r>
            <w:r w:rsidRPr="491A9CDF">
              <w:rPr>
                <w:rFonts w:cs="Calibri"/>
              </w:rPr>
              <w:t xml:space="preserve">: </w:t>
            </w:r>
          </w:p>
          <w:p w14:paraId="6D07E78E" w14:textId="77777777" w:rsidR="004B0A94" w:rsidRDefault="004B0A94" w:rsidP="004B0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Explain exam procedures to participant and answer any questions.  </w:t>
            </w:r>
          </w:p>
          <w:p w14:paraId="634B35EF" w14:textId="77777777" w:rsidR="004B0A94" w:rsidRDefault="004B0A94" w:rsidP="004B0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6"/>
              <w:rPr>
                <w:rFonts w:cs="Calibri"/>
              </w:rPr>
            </w:pPr>
            <w:r w:rsidRPr="002D698F">
              <w:rPr>
                <w:rFonts w:cs="Calibri"/>
              </w:rPr>
              <w:t>Position and drape participant comfortably.</w:t>
            </w:r>
          </w:p>
          <w:p w14:paraId="5760FBB2" w14:textId="77777777" w:rsidR="004B0A94" w:rsidRDefault="004B0A94" w:rsidP="004B0A94">
            <w:pPr>
              <w:spacing w:after="0" w:line="240" w:lineRule="auto"/>
              <w:rPr>
                <w:rFonts w:cs="Calibri"/>
              </w:rPr>
            </w:pPr>
          </w:p>
          <w:p w14:paraId="488F1004" w14:textId="3EA4CEC1" w:rsidR="004B0A94" w:rsidRDefault="004B0A94" w:rsidP="004B0A94">
            <w:pPr>
              <w:spacing w:after="0" w:line="240" w:lineRule="auto"/>
              <w:rPr>
                <w:rFonts w:cs="Calibri"/>
              </w:rPr>
            </w:pPr>
            <w:r w:rsidRPr="00B60323">
              <w:rPr>
                <w:bCs/>
                <w:i/>
                <w:color w:val="000000"/>
              </w:rPr>
              <w:t xml:space="preserve">Note: Exam should be done with ring inserted unless the ring is obstructing visualization or causes discomfort during the exam; in which case the clinician/participants may remove the ring and reinsert after the exam or, if a resupply visit, when the new ring is received. </w:t>
            </w:r>
          </w:p>
        </w:tc>
        <w:tc>
          <w:tcPr>
            <w:tcW w:w="3034" w:type="dxa"/>
          </w:tcPr>
          <w:p w14:paraId="33664E28" w14:textId="5CFBC775" w:rsidR="004B0A94" w:rsidRDefault="004B0A94" w:rsidP="004B0A94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Required: all</w:t>
            </w:r>
          </w:p>
        </w:tc>
        <w:tc>
          <w:tcPr>
            <w:tcW w:w="1160" w:type="dxa"/>
          </w:tcPr>
          <w:p w14:paraId="76D1332A" w14:textId="77777777" w:rsidR="004B0A94" w:rsidRPr="00FD3C45" w:rsidRDefault="004B0A94" w:rsidP="004B0A9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5F047890" w14:textId="77777777" w:rsidTr="0071006C">
        <w:trPr>
          <w:cantSplit/>
          <w:trHeight w:val="692"/>
        </w:trPr>
        <w:tc>
          <w:tcPr>
            <w:tcW w:w="535" w:type="dxa"/>
            <w:noWrap/>
          </w:tcPr>
          <w:p w14:paraId="7511D303" w14:textId="2B688899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04C5B0E9" w14:textId="42A15D45" w:rsidR="00D024B8" w:rsidRPr="00711A28" w:rsidRDefault="00D024B8" w:rsidP="00792CBD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Palpate the</w:t>
            </w:r>
            <w:r w:rsidRPr="003F35C3">
              <w:rPr>
                <w:rFonts w:cs="Calibri"/>
                <w:color w:val="000000"/>
              </w:rPr>
              <w:t xml:space="preserve"> </w:t>
            </w:r>
            <w:r w:rsidRPr="003F35C3">
              <w:rPr>
                <w:rFonts w:cs="Calibri"/>
                <w:color w:val="000000"/>
                <w:u w:val="single"/>
              </w:rPr>
              <w:t>inguinal lymph nodes</w:t>
            </w:r>
            <w:r w:rsidRPr="003F35C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to assess for enlargement and/or tenderness. </w:t>
            </w:r>
          </w:p>
        </w:tc>
        <w:tc>
          <w:tcPr>
            <w:tcW w:w="3034" w:type="dxa"/>
          </w:tcPr>
          <w:p w14:paraId="48CB26F7" w14:textId="3B4DB36D" w:rsidR="00754CE9" w:rsidRPr="00244C66" w:rsidRDefault="004B0A94" w:rsidP="00590531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rPr>
                <w:rFonts w:cs="Calibri"/>
                <w:color w:val="000000"/>
              </w:rPr>
              <w:t>Required: all</w:t>
            </w:r>
          </w:p>
        </w:tc>
        <w:tc>
          <w:tcPr>
            <w:tcW w:w="1160" w:type="dxa"/>
          </w:tcPr>
          <w:p w14:paraId="34A2A799" w14:textId="77777777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11A2480A" w14:textId="77777777" w:rsidTr="00711A28">
        <w:trPr>
          <w:cantSplit/>
          <w:trHeight w:val="944"/>
        </w:trPr>
        <w:tc>
          <w:tcPr>
            <w:tcW w:w="535" w:type="dxa"/>
            <w:noWrap/>
          </w:tcPr>
          <w:p w14:paraId="4992204D" w14:textId="79508837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40042921" w14:textId="12FCC909" w:rsidR="00D024B8" w:rsidRPr="00D64214" w:rsidRDefault="00D024B8" w:rsidP="00D024B8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Perform naked eye examination of the </w:t>
            </w:r>
            <w:r w:rsidRPr="003F35C3">
              <w:rPr>
                <w:rFonts w:cs="Calibri"/>
                <w:color w:val="000000"/>
                <w:u w:val="single"/>
              </w:rPr>
              <w:t>external genitalia</w:t>
            </w:r>
            <w:r>
              <w:rPr>
                <w:rFonts w:cs="Calibri"/>
                <w:color w:val="000000"/>
              </w:rPr>
              <w:t xml:space="preserve"> including the perineum, perianal area, and the epithelial lining of the introitus.</w:t>
            </w:r>
            <w:r>
              <w:t xml:space="preserve"> </w:t>
            </w:r>
          </w:p>
        </w:tc>
        <w:tc>
          <w:tcPr>
            <w:tcW w:w="3034" w:type="dxa"/>
          </w:tcPr>
          <w:p w14:paraId="7AAAA150" w14:textId="793C2A8D" w:rsidR="00754CE9" w:rsidRPr="00087A72" w:rsidRDefault="004B0A94" w:rsidP="00590531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Required: all</w:t>
            </w:r>
          </w:p>
        </w:tc>
        <w:tc>
          <w:tcPr>
            <w:tcW w:w="1160" w:type="dxa"/>
          </w:tcPr>
          <w:p w14:paraId="7EFB8174" w14:textId="15806287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0E88AE75" w14:textId="77777777" w:rsidTr="00711A28">
        <w:trPr>
          <w:cantSplit/>
          <w:trHeight w:val="1160"/>
        </w:trPr>
        <w:tc>
          <w:tcPr>
            <w:tcW w:w="535" w:type="dxa"/>
            <w:noWrap/>
          </w:tcPr>
          <w:p w14:paraId="46FFE4DD" w14:textId="7BF0F2A1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61FBBCB0" w14:textId="1E13C05B" w:rsidR="00D024B8" w:rsidRPr="00711A28" w:rsidRDefault="005C652A" w:rsidP="00D024B8">
            <w:pPr>
              <w:spacing w:after="0" w:line="240" w:lineRule="auto"/>
            </w:pPr>
            <w:r w:rsidRPr="00295483">
              <w:t>I</w:t>
            </w:r>
            <w:r>
              <w:t xml:space="preserve">nsert speculum, using warm water as lubricant if needed.  Perform naked eye exam of the </w:t>
            </w:r>
            <w:r w:rsidRPr="491A9CDF">
              <w:rPr>
                <w:u w:val="single"/>
              </w:rPr>
              <w:t>vagina and cervix, if applicable</w:t>
            </w:r>
            <w:r>
              <w:t>. Remove speculum.</w:t>
            </w:r>
          </w:p>
        </w:tc>
        <w:tc>
          <w:tcPr>
            <w:tcW w:w="3034" w:type="dxa"/>
          </w:tcPr>
          <w:p w14:paraId="6469DAD8" w14:textId="77777777" w:rsidR="004B0A94" w:rsidRPr="004B0A94" w:rsidRDefault="004B0A94" w:rsidP="004B0A94">
            <w:pPr>
              <w:pStyle w:val="ListParagraph"/>
              <w:numPr>
                <w:ilvl w:val="0"/>
                <w:numId w:val="13"/>
              </w:numPr>
              <w:ind w:left="396"/>
              <w:rPr>
                <w:rFonts w:cs="Calibri"/>
                <w:color w:val="000000"/>
              </w:rPr>
            </w:pPr>
            <w:r w:rsidRPr="004B0A94">
              <w:rPr>
                <w:rFonts w:cs="Calibri"/>
                <w:color w:val="000000"/>
              </w:rPr>
              <w:t xml:space="preserve">Required: Enrollment </w:t>
            </w:r>
          </w:p>
          <w:p w14:paraId="118293F1" w14:textId="4BFD7E2A" w:rsidR="00754CE9" w:rsidRPr="000644AB" w:rsidRDefault="004B0A94" w:rsidP="004B0A94">
            <w:pPr>
              <w:pStyle w:val="ListParagraph"/>
              <w:numPr>
                <w:ilvl w:val="0"/>
                <w:numId w:val="13"/>
              </w:numPr>
              <w:ind w:left="396"/>
            </w:pPr>
            <w:r w:rsidRPr="004B0A94">
              <w:rPr>
                <w:rFonts w:cs="Calibri"/>
                <w:color w:val="000000"/>
              </w:rPr>
              <w:t>If indicated: all others</w:t>
            </w:r>
          </w:p>
        </w:tc>
        <w:tc>
          <w:tcPr>
            <w:tcW w:w="1160" w:type="dxa"/>
          </w:tcPr>
          <w:p w14:paraId="59723C85" w14:textId="3C0A8DDC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02374238" w14:textId="77777777" w:rsidTr="00711A28">
        <w:trPr>
          <w:cantSplit/>
          <w:trHeight w:val="845"/>
        </w:trPr>
        <w:tc>
          <w:tcPr>
            <w:tcW w:w="535" w:type="dxa"/>
            <w:noWrap/>
          </w:tcPr>
          <w:p w14:paraId="355E45A1" w14:textId="77777777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7CA204BB" w14:textId="305DBB7E" w:rsidR="00D024B8" w:rsidRPr="00183DF8" w:rsidRDefault="00D024B8" w:rsidP="00183DF8">
            <w:pPr>
              <w:keepLines/>
              <w:spacing w:after="0" w:line="240" w:lineRule="auto"/>
            </w:pPr>
            <w:r>
              <w:t xml:space="preserve">Collect </w:t>
            </w:r>
            <w:r w:rsidR="00183DF8">
              <w:t>1</w:t>
            </w:r>
            <w:r w:rsidR="00D57B2D">
              <w:t xml:space="preserve"> </w:t>
            </w:r>
            <w:r>
              <w:rPr>
                <w:rFonts w:cs="Calibri"/>
              </w:rPr>
              <w:t>vaginal</w:t>
            </w:r>
            <w:r>
              <w:t xml:space="preserve"> </w:t>
            </w:r>
            <w:r w:rsidR="00D57B2D">
              <w:t xml:space="preserve">swab (Cepheid) </w:t>
            </w:r>
            <w:r>
              <w:t xml:space="preserve">for </w:t>
            </w:r>
            <w:proofErr w:type="spellStart"/>
            <w:r w:rsidR="00183DF8">
              <w:rPr>
                <w:rFonts w:cs="Calibri"/>
                <w:b/>
                <w:bCs/>
                <w:color w:val="7030A0"/>
              </w:rPr>
              <w:t>Trich</w:t>
            </w:r>
            <w:proofErr w:type="spellEnd"/>
            <w:r w:rsidR="00183DF8">
              <w:rPr>
                <w:rFonts w:cs="Calibri"/>
                <w:b/>
                <w:bCs/>
                <w:color w:val="7030A0"/>
              </w:rPr>
              <w:t>/GC/CT NAAT testing</w:t>
            </w:r>
            <w:r w:rsidR="00183DF8" w:rsidRPr="491A9CDF">
              <w:rPr>
                <w:rFonts w:cs="Calibri"/>
              </w:rPr>
              <w:t xml:space="preserve"> </w:t>
            </w:r>
            <w:r w:rsidRPr="0021586B">
              <w:t>at local lab.</w:t>
            </w:r>
          </w:p>
        </w:tc>
        <w:tc>
          <w:tcPr>
            <w:tcW w:w="3034" w:type="dxa"/>
          </w:tcPr>
          <w:p w14:paraId="031C8372" w14:textId="77777777" w:rsidR="004B0A94" w:rsidRDefault="004B0A94" w:rsidP="004B0A94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Required: Screening (V1)</w:t>
            </w:r>
          </w:p>
          <w:p w14:paraId="6E9C7291" w14:textId="6258C8CE" w:rsidR="00D024B8" w:rsidRPr="004B0A94" w:rsidRDefault="004B0A94" w:rsidP="004B0A94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 w:rsidRPr="004B0A94">
              <w:rPr>
                <w:rFonts w:cs="Calibri"/>
                <w:i/>
                <w:color w:val="000000"/>
              </w:rPr>
              <w:t>If indicated: all others</w:t>
            </w:r>
            <w:r w:rsidRPr="004B0A94">
              <w:rPr>
                <w:u w:val="single"/>
              </w:rPr>
              <w:t xml:space="preserve"> </w:t>
            </w:r>
          </w:p>
        </w:tc>
        <w:tc>
          <w:tcPr>
            <w:tcW w:w="1160" w:type="dxa"/>
          </w:tcPr>
          <w:p w14:paraId="02E40F9A" w14:textId="77777777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75379064" w14:textId="77777777" w:rsidTr="00275E45">
        <w:trPr>
          <w:cantSplit/>
          <w:trHeight w:val="54"/>
        </w:trPr>
        <w:tc>
          <w:tcPr>
            <w:tcW w:w="535" w:type="dxa"/>
            <w:noWrap/>
          </w:tcPr>
          <w:p w14:paraId="114942D2" w14:textId="1AB1F0A7" w:rsidR="00CF215D" w:rsidRPr="00FD3C45" w:rsidRDefault="00CF215D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3ADC2B6" w14:textId="493BF329" w:rsidR="00CF215D" w:rsidRDefault="00CF215D" w:rsidP="00CF215D">
            <w:pPr>
              <w:keepLines/>
              <w:spacing w:after="0" w:line="240" w:lineRule="auto"/>
            </w:pPr>
            <w:r>
              <w:t xml:space="preserve">Collect </w:t>
            </w:r>
            <w:r w:rsidR="00BD13AD">
              <w:t>2</w:t>
            </w:r>
            <w:r w:rsidR="00183DF8">
              <w:t xml:space="preserve"> </w:t>
            </w:r>
            <w:r>
              <w:rPr>
                <w:rFonts w:cs="Calibri"/>
              </w:rPr>
              <w:t>vaginal</w:t>
            </w:r>
            <w:r>
              <w:t xml:space="preserve"> </w:t>
            </w:r>
            <w:r w:rsidR="00D57B2D">
              <w:t>swab</w:t>
            </w:r>
            <w:r w:rsidR="00BD13AD">
              <w:t>s</w:t>
            </w:r>
            <w:r w:rsidR="00D57B2D">
              <w:t xml:space="preserve"> (</w:t>
            </w:r>
            <w:r w:rsidR="00BD13AD">
              <w:t>Dacron</w:t>
            </w:r>
            <w:r w:rsidR="00D57B2D">
              <w:t>)</w:t>
            </w:r>
            <w:r>
              <w:t xml:space="preserve"> for </w:t>
            </w:r>
            <w:r>
              <w:rPr>
                <w:b/>
                <w:color w:val="7030A0"/>
              </w:rPr>
              <w:t>microbiota</w:t>
            </w:r>
            <w:r w:rsidRPr="00C45026">
              <w:rPr>
                <w:b/>
                <w:color w:val="7030A0"/>
              </w:rPr>
              <w:t xml:space="preserve"> analyses</w:t>
            </w:r>
            <w:r w:rsidR="00183DF8">
              <w:rPr>
                <w:color w:val="7030A0"/>
              </w:rPr>
              <w:t xml:space="preserve"> for </w:t>
            </w:r>
            <w:r w:rsidR="00183DF8">
              <w:t>qPCR at MTN LC.</w:t>
            </w:r>
          </w:p>
          <w:p w14:paraId="429522C5" w14:textId="58135EA5" w:rsidR="00CF215D" w:rsidRDefault="00CF215D" w:rsidP="00183DF8">
            <w:pPr>
              <w:pStyle w:val="ListParagraph"/>
              <w:keepLines/>
              <w:spacing w:after="0" w:line="240" w:lineRule="auto"/>
              <w:ind w:left="786"/>
            </w:pPr>
          </w:p>
        </w:tc>
        <w:tc>
          <w:tcPr>
            <w:tcW w:w="3034" w:type="dxa"/>
          </w:tcPr>
          <w:p w14:paraId="6E63A70C" w14:textId="35A0DB09" w:rsidR="000B50BD" w:rsidRPr="00590531" w:rsidRDefault="004B0A94" w:rsidP="005905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Required: </w:t>
            </w:r>
            <w:r w:rsidR="00754CE9">
              <w:rPr>
                <w:rFonts w:cs="Calibri"/>
                <w:color w:val="000000"/>
              </w:rPr>
              <w:t>Enrollment (V2)</w:t>
            </w:r>
            <w:r w:rsidR="00590531">
              <w:rPr>
                <w:rFonts w:cs="Calibri"/>
                <w:color w:val="000000"/>
              </w:rPr>
              <w:t xml:space="preserve">, </w:t>
            </w:r>
            <w:r w:rsidR="00590531">
              <w:t xml:space="preserve">PUEV (V7), </w:t>
            </w:r>
            <w:r w:rsidR="00590531" w:rsidRPr="00590531">
              <w:rPr>
                <w:rFonts w:cs="Calibri"/>
                <w:color w:val="000000"/>
              </w:rPr>
              <w:t>Early Termination</w:t>
            </w:r>
          </w:p>
        </w:tc>
        <w:tc>
          <w:tcPr>
            <w:tcW w:w="1160" w:type="dxa"/>
          </w:tcPr>
          <w:p w14:paraId="000C5C24" w14:textId="5D658526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83DF8" w:rsidRPr="00FD3C45" w14:paraId="5A1368F9" w14:textId="77777777" w:rsidTr="00C07427">
        <w:trPr>
          <w:cantSplit/>
          <w:trHeight w:val="1165"/>
        </w:trPr>
        <w:tc>
          <w:tcPr>
            <w:tcW w:w="535" w:type="dxa"/>
            <w:noWrap/>
          </w:tcPr>
          <w:p w14:paraId="497FC183" w14:textId="77777777" w:rsidR="00183DF8" w:rsidRPr="00FD3C45" w:rsidRDefault="00183DF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13061247" w14:textId="1BEC50D4" w:rsidR="00183DF8" w:rsidRDefault="00550361" w:rsidP="00183DF8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/>
                <w:color w:val="7030A0"/>
              </w:rPr>
              <w:t>If indicated</w:t>
            </w:r>
            <w:r>
              <w:rPr>
                <w:rFonts w:cs="Calibri"/>
              </w:rPr>
              <w:t>, c</w:t>
            </w:r>
            <w:r w:rsidR="00183DF8" w:rsidRPr="491A9CDF">
              <w:rPr>
                <w:rFonts w:cs="Calibri"/>
              </w:rPr>
              <w:t xml:space="preserve">ollect </w:t>
            </w:r>
            <w:r w:rsidR="00D57B2D">
              <w:rPr>
                <w:rFonts w:cs="Calibri"/>
              </w:rPr>
              <w:t>1 vaginal swab (</w:t>
            </w:r>
            <w:proofErr w:type="spellStart"/>
            <w:r w:rsidR="00D57B2D">
              <w:rPr>
                <w:rFonts w:cs="Calibri"/>
              </w:rPr>
              <w:t>D</w:t>
            </w:r>
            <w:r w:rsidR="00BD13AD">
              <w:rPr>
                <w:rFonts w:cs="Calibri"/>
              </w:rPr>
              <w:t>cr</w:t>
            </w:r>
            <w:r w:rsidR="00D57B2D">
              <w:rPr>
                <w:rFonts w:cs="Calibri"/>
              </w:rPr>
              <w:t>on</w:t>
            </w:r>
            <w:proofErr w:type="spellEnd"/>
            <w:r w:rsidR="00D57B2D">
              <w:rPr>
                <w:rFonts w:cs="Calibri"/>
              </w:rPr>
              <w:t>)</w:t>
            </w:r>
            <w:r w:rsidR="00183DF8" w:rsidRPr="491A9CDF">
              <w:rPr>
                <w:rFonts w:cs="Calibri"/>
              </w:rPr>
              <w:t xml:space="preserve"> for </w:t>
            </w:r>
            <w:r w:rsidR="00183DF8" w:rsidRPr="491A9CDF">
              <w:rPr>
                <w:rFonts w:cs="Calibri"/>
                <w:b/>
                <w:bCs/>
                <w:color w:val="7030A0"/>
              </w:rPr>
              <w:t>pH assessment</w:t>
            </w:r>
            <w:r w:rsidR="00183DF8" w:rsidRPr="491A9CDF">
              <w:rPr>
                <w:rFonts w:cs="Calibri"/>
              </w:rPr>
              <w:t xml:space="preserve"> in clinic.</w:t>
            </w:r>
          </w:p>
          <w:p w14:paraId="6AF7E457" w14:textId="77777777" w:rsidR="00183DF8" w:rsidRPr="0014318E" w:rsidRDefault="00183DF8" w:rsidP="00183DF8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  <w:ind w:left="336"/>
              <w:rPr>
                <w:rFonts w:eastAsia="Times New Roman" w:cs="Calibri"/>
              </w:rPr>
            </w:pPr>
            <w:r>
              <w:rPr>
                <w:rFonts w:cs="Calibri"/>
              </w:rPr>
              <w:t>S</w:t>
            </w:r>
            <w:r w:rsidRPr="491A9CDF">
              <w:rPr>
                <w:rFonts w:cs="Calibri"/>
              </w:rPr>
              <w:t xml:space="preserve">wab fluid onto pH strip and assess results. </w:t>
            </w:r>
          </w:p>
          <w:p w14:paraId="452F93B5" w14:textId="77777777" w:rsidR="00183DF8" w:rsidRDefault="00183DF8" w:rsidP="00CF215D">
            <w:pPr>
              <w:keepLines/>
              <w:spacing w:after="0" w:line="240" w:lineRule="auto"/>
            </w:pPr>
          </w:p>
        </w:tc>
        <w:tc>
          <w:tcPr>
            <w:tcW w:w="3034" w:type="dxa"/>
          </w:tcPr>
          <w:p w14:paraId="4D426DC8" w14:textId="12BD8B85" w:rsidR="00183DF8" w:rsidRPr="00E23FE5" w:rsidRDefault="004B0A94" w:rsidP="005905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i/>
                <w:color w:val="000000"/>
              </w:rPr>
            </w:pPr>
            <w:r w:rsidRPr="00E23FE5">
              <w:rPr>
                <w:i/>
              </w:rPr>
              <w:t>If indicated only</w:t>
            </w:r>
          </w:p>
        </w:tc>
        <w:tc>
          <w:tcPr>
            <w:tcW w:w="1160" w:type="dxa"/>
          </w:tcPr>
          <w:p w14:paraId="087A6222" w14:textId="77777777" w:rsidR="00183DF8" w:rsidRPr="00FD3C45" w:rsidRDefault="00183DF8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4219F9B7" w14:textId="77777777" w:rsidTr="008A7E1B">
        <w:trPr>
          <w:cantSplit/>
          <w:trHeight w:val="1268"/>
        </w:trPr>
        <w:tc>
          <w:tcPr>
            <w:tcW w:w="535" w:type="dxa"/>
            <w:noWrap/>
          </w:tcPr>
          <w:p w14:paraId="6E700DAC" w14:textId="7A1ED650" w:rsidR="00CF215D" w:rsidRPr="00FD3C45" w:rsidRDefault="00CF215D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28D3C4E6" w14:textId="3C1CB10F" w:rsidR="00183DF8" w:rsidRDefault="00183DF8" w:rsidP="004B0A94">
            <w:pPr>
              <w:tabs>
                <w:tab w:val="left" w:pos="73"/>
              </w:tabs>
              <w:spacing w:after="0" w:line="240" w:lineRule="auto"/>
              <w:ind w:left="70" w:right="-13"/>
              <w:rPr>
                <w:rFonts w:cs="Calibri"/>
                <w:color w:val="000000"/>
              </w:rPr>
            </w:pPr>
            <w:r>
              <w:rPr>
                <w:rFonts w:cs="Calibri"/>
                <w:i/>
                <w:color w:val="7030A0"/>
              </w:rPr>
              <w:t>If indicated</w:t>
            </w:r>
            <w:r w:rsidRPr="00AD5D15">
              <w:rPr>
                <w:rFonts w:cs="Calibri"/>
                <w:i/>
                <w:color w:val="7030A0"/>
              </w:rPr>
              <w:t>,</w:t>
            </w:r>
            <w:r w:rsidRPr="00AD5D15">
              <w:rPr>
                <w:rFonts w:cs="Calibri"/>
                <w:color w:val="7030A0"/>
              </w:rPr>
              <w:t xml:space="preserve"> </w:t>
            </w:r>
            <w:r w:rsidRPr="007036F5">
              <w:rPr>
                <w:rFonts w:cs="Calibri"/>
                <w:color w:val="000000"/>
              </w:rPr>
              <w:t xml:space="preserve">use swab collected for pH assessment (if done) for </w:t>
            </w:r>
            <w:r w:rsidRPr="00295483">
              <w:rPr>
                <w:rFonts w:cs="Calibri"/>
                <w:b/>
                <w:color w:val="7030A0"/>
              </w:rPr>
              <w:t xml:space="preserve">wet prep/KOH wet mount </w:t>
            </w:r>
            <w:r w:rsidRPr="007036F5">
              <w:rPr>
                <w:rFonts w:cs="Calibri"/>
                <w:color w:val="000000"/>
              </w:rPr>
              <w:t>for evaluation of candidiasis and/or BV at local lab/clinic.</w:t>
            </w:r>
          </w:p>
          <w:p w14:paraId="33C15F79" w14:textId="77777777" w:rsidR="004B0A94" w:rsidRPr="004B0A94" w:rsidRDefault="004B0A94" w:rsidP="004B0A94">
            <w:pPr>
              <w:tabs>
                <w:tab w:val="left" w:pos="73"/>
              </w:tabs>
              <w:spacing w:after="0" w:line="240" w:lineRule="auto"/>
              <w:ind w:left="70" w:right="-13"/>
              <w:rPr>
                <w:rFonts w:cs="Calibri"/>
                <w:color w:val="000000"/>
              </w:rPr>
            </w:pPr>
          </w:p>
          <w:p w14:paraId="5BC96443" w14:textId="427A44CB" w:rsidR="00CF215D" w:rsidRPr="00183DF8" w:rsidRDefault="00183DF8" w:rsidP="00183DF8">
            <w:pPr>
              <w:keepLines/>
              <w:spacing w:line="240" w:lineRule="auto"/>
              <w:rPr>
                <w:rFonts w:cs="Calibri"/>
              </w:rPr>
            </w:pPr>
            <w:r w:rsidRPr="00183DF8">
              <w:rPr>
                <w:rFonts w:cs="Calibri"/>
                <w:i/>
                <w:color w:val="000000"/>
              </w:rPr>
              <w:t>Note: If a swab for vaginal pH gets contaminated or does not have enough vaginal fluid for wet mount, then collect a</w:t>
            </w:r>
            <w:r w:rsidR="004322BA">
              <w:rPr>
                <w:rFonts w:cs="Calibri"/>
                <w:i/>
                <w:color w:val="000000"/>
              </w:rPr>
              <w:t>nother swab</w:t>
            </w:r>
            <w:r w:rsidRPr="00183DF8">
              <w:rPr>
                <w:rFonts w:cs="Calibri"/>
                <w:i/>
                <w:color w:val="000000"/>
              </w:rPr>
              <w:t>.</w:t>
            </w:r>
          </w:p>
        </w:tc>
        <w:tc>
          <w:tcPr>
            <w:tcW w:w="3034" w:type="dxa"/>
          </w:tcPr>
          <w:p w14:paraId="58184404" w14:textId="0C9C4426" w:rsidR="00CF215D" w:rsidRPr="00E23FE5" w:rsidRDefault="004A1898" w:rsidP="00BC21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i/>
                <w:color w:val="000000"/>
              </w:rPr>
            </w:pPr>
            <w:r w:rsidRPr="00E23FE5">
              <w:rPr>
                <w:i/>
              </w:rPr>
              <w:t>If indicated only</w:t>
            </w:r>
          </w:p>
        </w:tc>
        <w:tc>
          <w:tcPr>
            <w:tcW w:w="1160" w:type="dxa"/>
          </w:tcPr>
          <w:p w14:paraId="35F639F3" w14:textId="7B4AA813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3FE5" w:rsidRPr="00FD3C45" w14:paraId="24837262" w14:textId="77777777" w:rsidTr="008A7E1B">
        <w:trPr>
          <w:cantSplit/>
          <w:trHeight w:val="980"/>
        </w:trPr>
        <w:tc>
          <w:tcPr>
            <w:tcW w:w="535" w:type="dxa"/>
            <w:noWrap/>
          </w:tcPr>
          <w:p w14:paraId="583BC607" w14:textId="6BBE36D6" w:rsidR="00E23FE5" w:rsidRPr="00FD3C45" w:rsidRDefault="00E23FE5" w:rsidP="00E23F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2C1E98A1" w14:textId="27F43879" w:rsidR="00E23FE5" w:rsidRDefault="00E23FE5" w:rsidP="00E23FE5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  <w:r w:rsidRPr="0038654A">
              <w:rPr>
                <w:rFonts w:ascii="Calibri" w:hAnsi="Calibri"/>
                <w:sz w:val="22"/>
                <w:szCs w:val="22"/>
              </w:rPr>
              <w:t xml:space="preserve">Collect </w:t>
            </w:r>
            <w:r>
              <w:rPr>
                <w:rFonts w:ascii="Calibri" w:hAnsi="Calibri"/>
                <w:sz w:val="22"/>
                <w:szCs w:val="22"/>
              </w:rPr>
              <w:t>1 vaginal swab (D</w:t>
            </w:r>
            <w:r w:rsidR="00BD13AD">
              <w:rPr>
                <w:rFonts w:ascii="Calibri" w:hAnsi="Calibri"/>
                <w:sz w:val="22"/>
                <w:szCs w:val="22"/>
              </w:rPr>
              <w:t>acron</w:t>
            </w:r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38654A">
              <w:rPr>
                <w:rFonts w:ascii="Calibri" w:hAnsi="Calibri"/>
                <w:sz w:val="22"/>
                <w:szCs w:val="22"/>
              </w:rPr>
              <w:t xml:space="preserve">for </w:t>
            </w:r>
            <w:r>
              <w:rPr>
                <w:rFonts w:ascii="Calibri" w:hAnsi="Calibri"/>
                <w:b/>
                <w:color w:val="7030A0"/>
                <w:sz w:val="22"/>
                <w:szCs w:val="22"/>
              </w:rPr>
              <w:t>g</w:t>
            </w:r>
            <w:r w:rsidRPr="00D50C90">
              <w:rPr>
                <w:rFonts w:ascii="Calibri" w:hAnsi="Calibri"/>
                <w:b/>
                <w:color w:val="7030A0"/>
                <w:sz w:val="22"/>
                <w:szCs w:val="22"/>
              </w:rPr>
              <w:t xml:space="preserve">ram stain </w:t>
            </w:r>
            <w:r>
              <w:rPr>
                <w:rFonts w:ascii="Calibri" w:hAnsi="Calibri"/>
                <w:b/>
                <w:color w:val="7030A0"/>
                <w:sz w:val="22"/>
                <w:szCs w:val="22"/>
              </w:rPr>
              <w:t>analysis</w:t>
            </w:r>
            <w:r>
              <w:rPr>
                <w:rFonts w:ascii="Calibri" w:hAnsi="Calibri"/>
                <w:sz w:val="22"/>
                <w:szCs w:val="22"/>
              </w:rPr>
              <w:t xml:space="preserve"> (for MTN LC)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828E672" w14:textId="5564C743" w:rsidR="00E23FE5" w:rsidRPr="008A7E1B" w:rsidRDefault="00E23FE5" w:rsidP="00E23FE5">
            <w:pPr>
              <w:pStyle w:val="BodyTextIndent"/>
              <w:keepLines/>
              <w:numPr>
                <w:ilvl w:val="0"/>
                <w:numId w:val="3"/>
              </w:numPr>
              <w:rPr>
                <w:rFonts w:cs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Roll swab across </w:t>
            </w:r>
            <w:r w:rsidRPr="00012EB8">
              <w:rPr>
                <w:rFonts w:ascii="Calibri" w:hAnsi="Calibri"/>
                <w:sz w:val="22"/>
                <w:szCs w:val="22"/>
                <w:u w:val="single"/>
              </w:rPr>
              <w:t>two</w:t>
            </w:r>
            <w:r>
              <w:rPr>
                <w:rFonts w:ascii="Calibri" w:hAnsi="Calibri"/>
                <w:sz w:val="22"/>
                <w:szCs w:val="22"/>
              </w:rPr>
              <w:t xml:space="preserve"> labeled slides and air dry.</w:t>
            </w:r>
          </w:p>
        </w:tc>
        <w:tc>
          <w:tcPr>
            <w:tcW w:w="3034" w:type="dxa"/>
          </w:tcPr>
          <w:p w14:paraId="241D461C" w14:textId="5DACDAA2" w:rsidR="00E23FE5" w:rsidRPr="008A7E1B" w:rsidRDefault="00E23FE5" w:rsidP="00E23FE5">
            <w:pPr>
              <w:pStyle w:val="ListParagraph"/>
              <w:numPr>
                <w:ilvl w:val="0"/>
                <w:numId w:val="13"/>
              </w:numPr>
              <w:ind w:left="397"/>
            </w:pPr>
            <w:r w:rsidRPr="00E35171">
              <w:rPr>
                <w:rFonts w:cs="Calibri"/>
                <w:color w:val="000000"/>
              </w:rPr>
              <w:t xml:space="preserve">Required: Enrollment (V2), </w:t>
            </w:r>
            <w:r w:rsidRPr="00E35171">
              <w:t xml:space="preserve">PUEV (V7), </w:t>
            </w:r>
            <w:r w:rsidRPr="00E35171">
              <w:rPr>
                <w:rFonts w:cs="Calibri"/>
                <w:color w:val="000000"/>
              </w:rPr>
              <w:t>Early Termination</w:t>
            </w:r>
          </w:p>
        </w:tc>
        <w:tc>
          <w:tcPr>
            <w:tcW w:w="1160" w:type="dxa"/>
          </w:tcPr>
          <w:p w14:paraId="12175779" w14:textId="20AEC4BC" w:rsidR="00E23FE5" w:rsidRPr="00FD3C45" w:rsidRDefault="00E23FE5" w:rsidP="00E23F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3FE5" w:rsidRPr="00FD3C45" w14:paraId="46EBA4D8" w14:textId="77777777" w:rsidTr="00183DF8">
        <w:trPr>
          <w:cantSplit/>
          <w:trHeight w:val="710"/>
        </w:trPr>
        <w:tc>
          <w:tcPr>
            <w:tcW w:w="535" w:type="dxa"/>
            <w:noWrap/>
          </w:tcPr>
          <w:p w14:paraId="36CFD712" w14:textId="77777777" w:rsidR="00E23FE5" w:rsidRPr="00FD3C45" w:rsidRDefault="00E23FE5" w:rsidP="00E23F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930BB6F" w14:textId="5F27414A" w:rsidR="00E23FE5" w:rsidRDefault="00E23FE5" w:rsidP="00E23FE5">
            <w:pPr>
              <w:keepLines/>
              <w:spacing w:after="0" w:line="240" w:lineRule="auto"/>
            </w:pPr>
            <w:r>
              <w:t>Collect 1 vaginal swab (D</w:t>
            </w:r>
            <w:r w:rsidR="00BD13AD">
              <w:t>acr</w:t>
            </w:r>
            <w:r>
              <w:t xml:space="preserve">on) for </w:t>
            </w:r>
            <w:r>
              <w:rPr>
                <w:b/>
                <w:color w:val="7030A0"/>
              </w:rPr>
              <w:t>biomarkers</w:t>
            </w:r>
            <w:r w:rsidRPr="00C45026">
              <w:rPr>
                <w:color w:val="7030A0"/>
              </w:rPr>
              <w:t xml:space="preserve"> </w:t>
            </w:r>
            <w:r>
              <w:t xml:space="preserve">(for MTN LC). </w:t>
            </w:r>
          </w:p>
          <w:p w14:paraId="5E7AA607" w14:textId="76E353AE" w:rsidR="00E23FE5" w:rsidRPr="00191881" w:rsidRDefault="00E23FE5" w:rsidP="00E23FE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34" w:type="dxa"/>
          </w:tcPr>
          <w:p w14:paraId="2240483D" w14:textId="4B7751AD" w:rsidR="00E23FE5" w:rsidRDefault="00E23FE5" w:rsidP="00E23F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</w:pPr>
            <w:r w:rsidRPr="00E35171">
              <w:rPr>
                <w:rFonts w:cs="Calibri"/>
                <w:color w:val="000000"/>
              </w:rPr>
              <w:t xml:space="preserve">Required: Enrollment (V2), </w:t>
            </w:r>
            <w:r w:rsidRPr="00E35171">
              <w:t xml:space="preserve">PUEV (V7), </w:t>
            </w:r>
            <w:r w:rsidRPr="00E35171">
              <w:rPr>
                <w:rFonts w:cs="Calibri"/>
                <w:color w:val="000000"/>
              </w:rPr>
              <w:t>Early Termination</w:t>
            </w:r>
          </w:p>
        </w:tc>
        <w:tc>
          <w:tcPr>
            <w:tcW w:w="1160" w:type="dxa"/>
          </w:tcPr>
          <w:p w14:paraId="17202301" w14:textId="77777777" w:rsidR="00E23FE5" w:rsidRPr="00FD3C45" w:rsidRDefault="00E23FE5" w:rsidP="00E23F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6775" w:rsidRPr="00FD3C45" w14:paraId="770E93C7" w14:textId="77777777" w:rsidTr="00C07427">
        <w:trPr>
          <w:cantSplit/>
          <w:trHeight w:val="452"/>
        </w:trPr>
        <w:tc>
          <w:tcPr>
            <w:tcW w:w="535" w:type="dxa"/>
            <w:noWrap/>
          </w:tcPr>
          <w:p w14:paraId="7C99F3B7" w14:textId="1ECDFE48" w:rsidR="00266775" w:rsidRDefault="00266775" w:rsidP="0026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927BB07" w14:textId="125F6C5B" w:rsidR="00266775" w:rsidRPr="006B2E65" w:rsidRDefault="00952D8E" w:rsidP="00266775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i/>
                <w:color w:val="7030A0"/>
              </w:rPr>
              <w:t>If indicated,</w:t>
            </w:r>
            <w:r>
              <w:t xml:space="preserve"> p</w:t>
            </w:r>
            <w:r w:rsidR="00266775">
              <w:t>erform bimanual exam</w:t>
            </w:r>
            <w:r w:rsidR="00975BE8">
              <w:t>.</w:t>
            </w:r>
          </w:p>
        </w:tc>
        <w:tc>
          <w:tcPr>
            <w:tcW w:w="3034" w:type="dxa"/>
          </w:tcPr>
          <w:p w14:paraId="443EC5A6" w14:textId="42D46232" w:rsidR="00266775" w:rsidRPr="00E23FE5" w:rsidRDefault="004A1898" w:rsidP="004A18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i/>
                <w:u w:val="single"/>
              </w:rPr>
            </w:pPr>
            <w:r w:rsidRPr="00E23FE5">
              <w:rPr>
                <w:i/>
              </w:rPr>
              <w:t>If indicated only</w:t>
            </w:r>
          </w:p>
        </w:tc>
        <w:tc>
          <w:tcPr>
            <w:tcW w:w="1160" w:type="dxa"/>
          </w:tcPr>
          <w:p w14:paraId="37313D6F" w14:textId="01832278" w:rsidR="00266775" w:rsidRDefault="00266775" w:rsidP="00266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6775" w:rsidRPr="00FD3C45" w14:paraId="2423FC4F" w14:textId="77777777" w:rsidTr="00C07427">
        <w:trPr>
          <w:cantSplit/>
          <w:trHeight w:val="829"/>
        </w:trPr>
        <w:tc>
          <w:tcPr>
            <w:tcW w:w="535" w:type="dxa"/>
            <w:noWrap/>
          </w:tcPr>
          <w:p w14:paraId="1AF6CD18" w14:textId="6E9FBF84" w:rsidR="00266775" w:rsidRDefault="00266775" w:rsidP="0026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12B4B6E1" w14:textId="77777777" w:rsidR="00266775" w:rsidRDefault="00266775" w:rsidP="00266775">
            <w:pPr>
              <w:keepLines/>
              <w:spacing w:after="0" w:line="240" w:lineRule="auto"/>
            </w:pPr>
            <w:r>
              <w:t xml:space="preserve">Document all findings on </w:t>
            </w:r>
            <w:r w:rsidRPr="491A9CDF">
              <w:rPr>
                <w:b/>
                <w:bCs/>
              </w:rPr>
              <w:t>Pelvic Exam Diagrams</w:t>
            </w:r>
            <w:r>
              <w:t xml:space="preserve"> and </w:t>
            </w:r>
            <w:r w:rsidRPr="491A9CDF">
              <w:rPr>
                <w:b/>
                <w:bCs/>
              </w:rPr>
              <w:t>Pelvic Exam CRF</w:t>
            </w:r>
            <w:r>
              <w:rPr>
                <w:b/>
                <w:bCs/>
              </w:rPr>
              <w:t xml:space="preserve">, </w:t>
            </w:r>
            <w:r w:rsidRPr="00711A28">
              <w:rPr>
                <w:bCs/>
              </w:rPr>
              <w:t>and</w:t>
            </w:r>
            <w:r>
              <w:rPr>
                <w:b/>
                <w:bCs/>
              </w:rPr>
              <w:t xml:space="preserve"> STI Test Results CRF</w:t>
            </w:r>
            <w:r w:rsidRPr="002D698F">
              <w:rPr>
                <w:bCs/>
              </w:rPr>
              <w:t>, as applicable.</w:t>
            </w:r>
          </w:p>
          <w:p w14:paraId="39D89534" w14:textId="77777777" w:rsidR="00266775" w:rsidRDefault="00266775" w:rsidP="00266775">
            <w:pPr>
              <w:keepLines/>
              <w:spacing w:after="0" w:line="240" w:lineRule="auto"/>
            </w:pPr>
          </w:p>
          <w:p w14:paraId="0926D382" w14:textId="67A25086" w:rsidR="00266775" w:rsidRPr="00E23FE5" w:rsidRDefault="00266775" w:rsidP="00266775">
            <w:pPr>
              <w:keepLines/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>Document storage</w:t>
            </w:r>
            <w:r>
              <w:rPr>
                <w:rFonts w:cs="Calibri"/>
              </w:rPr>
              <w:t xml:space="preserve"> of all specimens collected</w:t>
            </w:r>
            <w:r w:rsidRPr="491A9CDF">
              <w:rPr>
                <w:rFonts w:cs="Calibri"/>
              </w:rPr>
              <w:t xml:space="preserve"> on the</w:t>
            </w:r>
            <w:bookmarkStart w:id="0" w:name="_Hlk527986754"/>
            <w:r>
              <w:rPr>
                <w:rFonts w:cs="Calibri"/>
              </w:rPr>
              <w:t xml:space="preserve"> </w:t>
            </w:r>
            <w:r w:rsidRPr="491A9CDF">
              <w:rPr>
                <w:rFonts w:cs="Calibri"/>
                <w:b/>
                <w:bCs/>
                <w:color w:val="000000" w:themeColor="text1"/>
              </w:rPr>
              <w:t>Specimen Storage CRF</w:t>
            </w:r>
            <w:r>
              <w:rPr>
                <w:rFonts w:cs="Calibri"/>
                <w:b/>
                <w:bCs/>
                <w:color w:val="000000" w:themeColor="text1"/>
              </w:rPr>
              <w:t>s</w:t>
            </w:r>
            <w:r w:rsidRPr="491A9CDF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bookmarkEnd w:id="0"/>
            <w:r w:rsidRPr="491A9CDF">
              <w:rPr>
                <w:rFonts w:cs="Calibri"/>
                <w:color w:val="000000" w:themeColor="text1"/>
              </w:rPr>
              <w:t>and</w:t>
            </w:r>
            <w:r w:rsidRPr="491A9CDF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Pr="491A9CDF">
              <w:rPr>
                <w:rFonts w:cs="Calibri"/>
                <w:b/>
                <w:bCs/>
              </w:rPr>
              <w:t>LDMS Specimen Tracking Sheet</w:t>
            </w:r>
            <w:r w:rsidR="00590531">
              <w:rPr>
                <w:rFonts w:cs="Calibri"/>
                <w:b/>
                <w:bCs/>
              </w:rPr>
              <w:t xml:space="preserve">, </w:t>
            </w:r>
            <w:r w:rsidR="00590531" w:rsidRPr="00590531">
              <w:rPr>
                <w:rFonts w:cs="Calibri"/>
                <w:bCs/>
              </w:rPr>
              <w:t>if applicable</w:t>
            </w:r>
            <w:r w:rsidRPr="00590531">
              <w:rPr>
                <w:rFonts w:cs="Calibri"/>
              </w:rPr>
              <w:t>.</w:t>
            </w:r>
          </w:p>
        </w:tc>
        <w:tc>
          <w:tcPr>
            <w:tcW w:w="3034" w:type="dxa"/>
          </w:tcPr>
          <w:p w14:paraId="4F3B10FC" w14:textId="77777777" w:rsidR="00E23FE5" w:rsidRDefault="00E23FE5" w:rsidP="00E23FE5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Required: Screening (V1), Enrollment (V2), PUEV (V7)</w:t>
            </w:r>
          </w:p>
          <w:p w14:paraId="318CE823" w14:textId="280782D1" w:rsidR="00266775" w:rsidRPr="00183DF8" w:rsidRDefault="00E23FE5" w:rsidP="00E23FE5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 w:rsidRPr="00590531">
              <w:rPr>
                <w:rFonts w:cs="Calibri"/>
                <w:i/>
                <w:color w:val="000000"/>
              </w:rPr>
              <w:t>If indicated</w:t>
            </w:r>
            <w:r>
              <w:rPr>
                <w:rFonts w:cs="Calibri"/>
                <w:i/>
                <w:color w:val="000000"/>
              </w:rPr>
              <w:t>: all others</w:t>
            </w:r>
          </w:p>
        </w:tc>
        <w:tc>
          <w:tcPr>
            <w:tcW w:w="1160" w:type="dxa"/>
          </w:tcPr>
          <w:p w14:paraId="05B24C41" w14:textId="7A7B7E0D" w:rsidR="00266775" w:rsidRDefault="00266775" w:rsidP="00266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10530"/>
      </w:tblGrid>
      <w:tr w:rsidR="008A1D7D" w14:paraId="5AA0074E" w14:textId="77777777" w:rsidTr="00975BE8">
        <w:trPr>
          <w:trHeight w:val="308"/>
        </w:trPr>
        <w:tc>
          <w:tcPr>
            <w:tcW w:w="10530" w:type="dxa"/>
            <w:shd w:val="clear" w:color="auto" w:fill="C5E0B3" w:themeFill="accent6" w:themeFillTint="66"/>
            <w:vAlign w:val="center"/>
          </w:tcPr>
          <w:p w14:paraId="73388700" w14:textId="56748AD8" w:rsidR="008A1D7D" w:rsidRPr="008A1D7D" w:rsidRDefault="008A1D7D" w:rsidP="008A1D7D">
            <w:pPr>
              <w:spacing w:after="0" w:line="240" w:lineRule="auto"/>
              <w:rPr>
                <w:b/>
              </w:rPr>
            </w:pPr>
            <w:r w:rsidRPr="008A1D7D">
              <w:rPr>
                <w:b/>
              </w:rPr>
              <w:t>Comments</w:t>
            </w:r>
          </w:p>
        </w:tc>
      </w:tr>
      <w:tr w:rsidR="008A1D7D" w14:paraId="1F441A43" w14:textId="77777777" w:rsidTr="00975BE8">
        <w:trPr>
          <w:trHeight w:val="3023"/>
        </w:trPr>
        <w:tc>
          <w:tcPr>
            <w:tcW w:w="10530" w:type="dxa"/>
          </w:tcPr>
          <w:p w14:paraId="4845225D" w14:textId="77777777" w:rsidR="008A1D7D" w:rsidRDefault="008A1D7D" w:rsidP="00364956">
            <w:pPr>
              <w:spacing w:line="240" w:lineRule="auto"/>
            </w:pPr>
          </w:p>
        </w:tc>
      </w:tr>
    </w:tbl>
    <w:p w14:paraId="71EF2FB0" w14:textId="77777777" w:rsidR="008A1D7D" w:rsidRDefault="008A1D7D" w:rsidP="00364956">
      <w:pPr>
        <w:spacing w:line="240" w:lineRule="auto"/>
      </w:pPr>
    </w:p>
    <w:sectPr w:rsidR="008A1D7D" w:rsidSect="00D57B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ECC5" w14:textId="77777777" w:rsidR="005C624D" w:rsidRDefault="005C624D" w:rsidP="009F793F">
      <w:pPr>
        <w:spacing w:after="0" w:line="240" w:lineRule="auto"/>
      </w:pPr>
      <w:r>
        <w:separator/>
      </w:r>
    </w:p>
  </w:endnote>
  <w:endnote w:type="continuationSeparator" w:id="0">
    <w:p w14:paraId="193A8FDD" w14:textId="77777777" w:rsidR="005C624D" w:rsidRDefault="005C624D" w:rsidP="009F793F">
      <w:pPr>
        <w:spacing w:after="0" w:line="240" w:lineRule="auto"/>
      </w:pPr>
      <w:r>
        <w:continuationSeparator/>
      </w:r>
    </w:p>
  </w:endnote>
  <w:endnote w:type="continuationNotice" w:id="1">
    <w:p w14:paraId="06C93754" w14:textId="77777777" w:rsidR="005C624D" w:rsidRDefault="005C62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89EC" w14:textId="77777777" w:rsidR="00BD13AD" w:rsidRDefault="00BD1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A40A" w14:textId="2FD6C90E" w:rsidR="008D4CFA" w:rsidRDefault="00440883">
    <w:pPr>
      <w:pStyle w:val="Footer"/>
      <w:tabs>
        <w:tab w:val="clear" w:pos="9360"/>
        <w:tab w:val="right" w:pos="10080"/>
      </w:tabs>
      <w:ind w:left="-630"/>
    </w:pPr>
    <w:r>
      <w:t>MTN-0</w:t>
    </w:r>
    <w:r w:rsidR="00275E45">
      <w:t xml:space="preserve">43 </w:t>
    </w:r>
    <w:r w:rsidR="008D4CFA">
      <w:t xml:space="preserve">Pelvic Visit Checklist – Version </w:t>
    </w:r>
    <w:r>
      <w:t>1.</w:t>
    </w:r>
    <w:r w:rsidR="00BD13AD">
      <w:t>1</w:t>
    </w:r>
    <w:r>
      <w:t xml:space="preserve">, </w:t>
    </w:r>
    <w:r w:rsidR="00BD13AD">
      <w:t>08SEP</w:t>
    </w:r>
    <w:r w:rsidR="00603021">
      <w:t>2020</w:t>
    </w:r>
    <w:r w:rsidR="008D4CFA">
      <w:tab/>
    </w:r>
    <w:r w:rsidR="008D4CFA">
      <w:tab/>
      <w:t xml:space="preserve">Page </w:t>
    </w:r>
    <w:r w:rsidR="008D4CFA">
      <w:rPr>
        <w:b/>
        <w:bCs/>
      </w:rPr>
      <w:fldChar w:fldCharType="begin"/>
    </w:r>
    <w:r w:rsidR="008D4CFA">
      <w:rPr>
        <w:b/>
        <w:bCs/>
      </w:rPr>
      <w:instrText xml:space="preserve"> PAGE  \* Arabic  \* MERGEFORMAT </w:instrText>
    </w:r>
    <w:r w:rsidR="008D4CFA">
      <w:rPr>
        <w:b/>
        <w:bCs/>
      </w:rPr>
      <w:fldChar w:fldCharType="separate"/>
    </w:r>
    <w:r w:rsidR="0082325C">
      <w:rPr>
        <w:b/>
        <w:bCs/>
        <w:noProof/>
      </w:rPr>
      <w:t>3</w:t>
    </w:r>
    <w:r w:rsidR="008D4CFA">
      <w:rPr>
        <w:b/>
        <w:bCs/>
      </w:rPr>
      <w:fldChar w:fldCharType="end"/>
    </w:r>
    <w:r w:rsidR="008D4CFA">
      <w:t xml:space="preserve"> of </w:t>
    </w:r>
    <w:r w:rsidR="008D4CFA">
      <w:rPr>
        <w:b/>
        <w:bCs/>
      </w:rPr>
      <w:fldChar w:fldCharType="begin"/>
    </w:r>
    <w:r w:rsidR="008D4CFA">
      <w:rPr>
        <w:b/>
        <w:bCs/>
      </w:rPr>
      <w:instrText xml:space="preserve"> NUMPAGES  \* Arabic  \* MERGEFORMAT </w:instrText>
    </w:r>
    <w:r w:rsidR="008D4CFA">
      <w:rPr>
        <w:b/>
        <w:bCs/>
      </w:rPr>
      <w:fldChar w:fldCharType="separate"/>
    </w:r>
    <w:r w:rsidR="0082325C">
      <w:rPr>
        <w:b/>
        <w:bCs/>
        <w:noProof/>
      </w:rPr>
      <w:t>3</w:t>
    </w:r>
    <w:r w:rsidR="008D4CFA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AFDA" w14:textId="77777777" w:rsidR="00BD13AD" w:rsidRDefault="00BD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53EA3" w14:textId="77777777" w:rsidR="005C624D" w:rsidRDefault="005C624D" w:rsidP="009F793F">
      <w:pPr>
        <w:spacing w:after="0" w:line="240" w:lineRule="auto"/>
      </w:pPr>
      <w:r>
        <w:separator/>
      </w:r>
    </w:p>
  </w:footnote>
  <w:footnote w:type="continuationSeparator" w:id="0">
    <w:p w14:paraId="632CB185" w14:textId="77777777" w:rsidR="005C624D" w:rsidRDefault="005C624D" w:rsidP="009F793F">
      <w:pPr>
        <w:spacing w:after="0" w:line="240" w:lineRule="auto"/>
      </w:pPr>
      <w:r>
        <w:continuationSeparator/>
      </w:r>
    </w:p>
  </w:footnote>
  <w:footnote w:type="continuationNotice" w:id="1">
    <w:p w14:paraId="44465977" w14:textId="77777777" w:rsidR="005C624D" w:rsidRDefault="005C62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C9BF" w14:textId="77777777" w:rsidR="00BD13AD" w:rsidRDefault="00BD1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224"/>
      <w:gridCol w:w="2160"/>
      <w:gridCol w:w="2880"/>
    </w:tblGrid>
    <w:tr w:rsidR="008D4CFA" w14:paraId="63F4A08E" w14:textId="77777777" w:rsidTr="00E7706C">
      <w:trPr>
        <w:trHeight w:val="350"/>
      </w:trPr>
      <w:tc>
        <w:tcPr>
          <w:tcW w:w="10615" w:type="dxa"/>
          <w:gridSpan w:val="4"/>
          <w:shd w:val="clear" w:color="auto" w:fill="C5E0B3" w:themeFill="accent6" w:themeFillTint="66"/>
          <w:vAlign w:val="center"/>
        </w:tcPr>
        <w:p w14:paraId="73DC429E" w14:textId="2A0D614E" w:rsidR="008D4CFA" w:rsidRPr="00BC6002" w:rsidRDefault="00440883" w:rsidP="004D317E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</w:t>
          </w:r>
          <w:r w:rsidR="00E7706C">
            <w:rPr>
              <w:b/>
              <w:sz w:val="24"/>
            </w:rPr>
            <w:t>43</w:t>
          </w:r>
          <w:r w:rsidR="008D4CFA">
            <w:rPr>
              <w:b/>
              <w:sz w:val="24"/>
            </w:rPr>
            <w:t>:</w:t>
          </w:r>
          <w:r w:rsidR="008D4CFA" w:rsidRPr="00BC6002">
            <w:rPr>
              <w:b/>
              <w:sz w:val="24"/>
            </w:rPr>
            <w:t xml:space="preserve"> </w:t>
          </w:r>
          <w:r w:rsidR="008D4CFA">
            <w:rPr>
              <w:b/>
              <w:sz w:val="24"/>
            </w:rPr>
            <w:t>Pelvic Exam</w:t>
          </w:r>
          <w:r w:rsidR="008D4CFA" w:rsidRPr="00BC6002">
            <w:rPr>
              <w:b/>
              <w:sz w:val="24"/>
            </w:rPr>
            <w:t xml:space="preserve"> Checklist</w:t>
          </w:r>
        </w:p>
      </w:tc>
    </w:tr>
    <w:tr w:rsidR="008D4CFA" w14:paraId="07B0883E" w14:textId="77777777" w:rsidTr="00E7706C">
      <w:trPr>
        <w:trHeight w:val="296"/>
      </w:trPr>
      <w:tc>
        <w:tcPr>
          <w:tcW w:w="1351" w:type="dxa"/>
          <w:shd w:val="clear" w:color="auto" w:fill="E2EFD9" w:themeFill="accent6" w:themeFillTint="33"/>
          <w:vAlign w:val="center"/>
        </w:tcPr>
        <w:p w14:paraId="3AC05CD9" w14:textId="77777777" w:rsidR="008D4CFA" w:rsidRPr="0096392E" w:rsidRDefault="008D4CFA" w:rsidP="004D317E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224" w:type="dxa"/>
          <w:vAlign w:val="center"/>
        </w:tcPr>
        <w:p w14:paraId="00B6D4F1" w14:textId="77777777" w:rsidR="008D4CFA" w:rsidRDefault="008D4CFA" w:rsidP="004D317E">
          <w:pPr>
            <w:pStyle w:val="Header"/>
          </w:pPr>
        </w:p>
      </w:tc>
      <w:tc>
        <w:tcPr>
          <w:tcW w:w="2160" w:type="dxa"/>
          <w:shd w:val="clear" w:color="auto" w:fill="E2EFD9" w:themeFill="accent6" w:themeFillTint="33"/>
          <w:vAlign w:val="center"/>
        </w:tcPr>
        <w:p w14:paraId="0113C871" w14:textId="77777777" w:rsidR="008D4CFA" w:rsidRDefault="008D4CFA" w:rsidP="004D317E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2880" w:type="dxa"/>
          <w:vAlign w:val="center"/>
        </w:tcPr>
        <w:p w14:paraId="6EFD54F1" w14:textId="77777777" w:rsidR="008D4CFA" w:rsidRDefault="008D4CFA" w:rsidP="004D317E">
          <w:pPr>
            <w:pStyle w:val="Header"/>
          </w:pPr>
        </w:p>
      </w:tc>
    </w:tr>
    <w:tr w:rsidR="008D4CFA" w14:paraId="69439870" w14:textId="77777777" w:rsidTr="00E7706C">
      <w:trPr>
        <w:trHeight w:val="296"/>
      </w:trPr>
      <w:tc>
        <w:tcPr>
          <w:tcW w:w="1351" w:type="dxa"/>
          <w:shd w:val="clear" w:color="auto" w:fill="E2EFD9" w:themeFill="accent6" w:themeFillTint="33"/>
          <w:vAlign w:val="center"/>
        </w:tcPr>
        <w:p w14:paraId="1A675FDC" w14:textId="77777777" w:rsidR="008D4CFA" w:rsidRPr="0096392E" w:rsidRDefault="008D4CFA" w:rsidP="004D317E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224" w:type="dxa"/>
          <w:vAlign w:val="center"/>
        </w:tcPr>
        <w:p w14:paraId="0AD52A48" w14:textId="6B2D9A8F" w:rsidR="008D4CFA" w:rsidRPr="0074701C" w:rsidRDefault="008D4CFA" w:rsidP="004D317E">
          <w:pPr>
            <w:pStyle w:val="Header"/>
          </w:pPr>
          <w:r>
            <w:t>Pelvic Exam</w:t>
          </w:r>
        </w:p>
      </w:tc>
      <w:tc>
        <w:tcPr>
          <w:tcW w:w="2160" w:type="dxa"/>
          <w:shd w:val="clear" w:color="auto" w:fill="E2EFD9" w:themeFill="accent6" w:themeFillTint="33"/>
          <w:vAlign w:val="center"/>
        </w:tcPr>
        <w:p w14:paraId="2EC3B7D7" w14:textId="77777777" w:rsidR="008D4CFA" w:rsidRDefault="008D4CFA" w:rsidP="004D317E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2880" w:type="dxa"/>
          <w:vAlign w:val="center"/>
        </w:tcPr>
        <w:p w14:paraId="257088FA" w14:textId="77777777" w:rsidR="008D4CFA" w:rsidRDefault="008D4CFA" w:rsidP="004D317E">
          <w:pPr>
            <w:pStyle w:val="Header"/>
          </w:pPr>
        </w:p>
      </w:tc>
    </w:tr>
  </w:tbl>
  <w:p w14:paraId="4EB417FF" w14:textId="2A09F38C" w:rsidR="008D4CFA" w:rsidRDefault="008D4CFA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1C8A" w14:textId="77777777" w:rsidR="00BD13AD" w:rsidRDefault="00BD1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2E1B"/>
    <w:multiLevelType w:val="hybridMultilevel"/>
    <w:tmpl w:val="6BB22DD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4060A0"/>
    <w:multiLevelType w:val="hybridMultilevel"/>
    <w:tmpl w:val="95508E7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8F239B"/>
    <w:multiLevelType w:val="hybridMultilevel"/>
    <w:tmpl w:val="5B12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9BC"/>
    <w:multiLevelType w:val="hybridMultilevel"/>
    <w:tmpl w:val="0C7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6AB"/>
    <w:multiLevelType w:val="hybridMultilevel"/>
    <w:tmpl w:val="E0C0B9D0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 w15:restartNumberingAfterBreak="0">
    <w:nsid w:val="2AA656FB"/>
    <w:multiLevelType w:val="hybridMultilevel"/>
    <w:tmpl w:val="E73478C6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 w15:restartNumberingAfterBreak="0">
    <w:nsid w:val="30695D74"/>
    <w:multiLevelType w:val="hybridMultilevel"/>
    <w:tmpl w:val="083417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A6668C"/>
    <w:multiLevelType w:val="hybridMultilevel"/>
    <w:tmpl w:val="BC3CCE2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6499"/>
    <w:multiLevelType w:val="hybridMultilevel"/>
    <w:tmpl w:val="2DB4B06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20313"/>
    <w:multiLevelType w:val="hybridMultilevel"/>
    <w:tmpl w:val="3132B03A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4460F"/>
    <w:multiLevelType w:val="hybridMultilevel"/>
    <w:tmpl w:val="FDEA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C46E2"/>
    <w:multiLevelType w:val="hybridMultilevel"/>
    <w:tmpl w:val="7FA8DC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4402509"/>
    <w:multiLevelType w:val="hybridMultilevel"/>
    <w:tmpl w:val="0E58C59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13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0C5A"/>
    <w:rsid w:val="00001C4A"/>
    <w:rsid w:val="00004EEC"/>
    <w:rsid w:val="00005A4A"/>
    <w:rsid w:val="00012EB8"/>
    <w:rsid w:val="00026BBB"/>
    <w:rsid w:val="000341F0"/>
    <w:rsid w:val="00036B7F"/>
    <w:rsid w:val="0004248E"/>
    <w:rsid w:val="0004642A"/>
    <w:rsid w:val="00054731"/>
    <w:rsid w:val="000561CD"/>
    <w:rsid w:val="00060349"/>
    <w:rsid w:val="000644AB"/>
    <w:rsid w:val="0006500E"/>
    <w:rsid w:val="000679E0"/>
    <w:rsid w:val="00070480"/>
    <w:rsid w:val="00071D18"/>
    <w:rsid w:val="00082DD3"/>
    <w:rsid w:val="00087A72"/>
    <w:rsid w:val="00095099"/>
    <w:rsid w:val="000A1015"/>
    <w:rsid w:val="000A5051"/>
    <w:rsid w:val="000B0F35"/>
    <w:rsid w:val="000B2136"/>
    <w:rsid w:val="000B50BD"/>
    <w:rsid w:val="000C21DF"/>
    <w:rsid w:val="000C58C5"/>
    <w:rsid w:val="000E603B"/>
    <w:rsid w:val="000F6DDF"/>
    <w:rsid w:val="00103A26"/>
    <w:rsid w:val="00105C6E"/>
    <w:rsid w:val="00126BDB"/>
    <w:rsid w:val="00126CDD"/>
    <w:rsid w:val="00126E27"/>
    <w:rsid w:val="001350C6"/>
    <w:rsid w:val="0014162B"/>
    <w:rsid w:val="001539DE"/>
    <w:rsid w:val="00155DF7"/>
    <w:rsid w:val="00156ECB"/>
    <w:rsid w:val="00163BF8"/>
    <w:rsid w:val="001720C7"/>
    <w:rsid w:val="00173A5C"/>
    <w:rsid w:val="00182EDB"/>
    <w:rsid w:val="00183DF8"/>
    <w:rsid w:val="00184D5A"/>
    <w:rsid w:val="00191881"/>
    <w:rsid w:val="00195C35"/>
    <w:rsid w:val="00196183"/>
    <w:rsid w:val="001A468D"/>
    <w:rsid w:val="001C472A"/>
    <w:rsid w:val="001E2B3B"/>
    <w:rsid w:val="001E5B15"/>
    <w:rsid w:val="001E5F0C"/>
    <w:rsid w:val="001F23C0"/>
    <w:rsid w:val="001F2DAB"/>
    <w:rsid w:val="001F3568"/>
    <w:rsid w:val="00202CFB"/>
    <w:rsid w:val="00204621"/>
    <w:rsid w:val="00212C8E"/>
    <w:rsid w:val="0021586B"/>
    <w:rsid w:val="00215993"/>
    <w:rsid w:val="00223527"/>
    <w:rsid w:val="002273DB"/>
    <w:rsid w:val="00235569"/>
    <w:rsid w:val="00244C66"/>
    <w:rsid w:val="002459F2"/>
    <w:rsid w:val="00251A82"/>
    <w:rsid w:val="0025385F"/>
    <w:rsid w:val="002649A8"/>
    <w:rsid w:val="00266775"/>
    <w:rsid w:val="00275E45"/>
    <w:rsid w:val="00280ECA"/>
    <w:rsid w:val="00282D57"/>
    <w:rsid w:val="002853A6"/>
    <w:rsid w:val="00290E79"/>
    <w:rsid w:val="002914A4"/>
    <w:rsid w:val="00293E06"/>
    <w:rsid w:val="002A0166"/>
    <w:rsid w:val="002D358B"/>
    <w:rsid w:val="002D4B1C"/>
    <w:rsid w:val="002D5DDE"/>
    <w:rsid w:val="002D7862"/>
    <w:rsid w:val="002F1931"/>
    <w:rsid w:val="002F2668"/>
    <w:rsid w:val="002F45F8"/>
    <w:rsid w:val="002F5EDE"/>
    <w:rsid w:val="002F7BC4"/>
    <w:rsid w:val="00304413"/>
    <w:rsid w:val="00315AE9"/>
    <w:rsid w:val="0031724C"/>
    <w:rsid w:val="003206E4"/>
    <w:rsid w:val="00320B68"/>
    <w:rsid w:val="00321CD8"/>
    <w:rsid w:val="00331611"/>
    <w:rsid w:val="00340AEB"/>
    <w:rsid w:val="00341E14"/>
    <w:rsid w:val="00353456"/>
    <w:rsid w:val="00356154"/>
    <w:rsid w:val="00357840"/>
    <w:rsid w:val="00364956"/>
    <w:rsid w:val="003747BA"/>
    <w:rsid w:val="00385A25"/>
    <w:rsid w:val="0038654A"/>
    <w:rsid w:val="0038656B"/>
    <w:rsid w:val="00390F35"/>
    <w:rsid w:val="00391E05"/>
    <w:rsid w:val="00392716"/>
    <w:rsid w:val="00392AC8"/>
    <w:rsid w:val="003959A3"/>
    <w:rsid w:val="00396443"/>
    <w:rsid w:val="003A01BD"/>
    <w:rsid w:val="003A41B5"/>
    <w:rsid w:val="003A543F"/>
    <w:rsid w:val="003A759E"/>
    <w:rsid w:val="003A7910"/>
    <w:rsid w:val="003C0693"/>
    <w:rsid w:val="003C27BA"/>
    <w:rsid w:val="003E1D14"/>
    <w:rsid w:val="003F09B0"/>
    <w:rsid w:val="003F35C3"/>
    <w:rsid w:val="00400AA8"/>
    <w:rsid w:val="00404BB2"/>
    <w:rsid w:val="0042008B"/>
    <w:rsid w:val="0042240E"/>
    <w:rsid w:val="00431C05"/>
    <w:rsid w:val="004322BA"/>
    <w:rsid w:val="00435CBE"/>
    <w:rsid w:val="0043702E"/>
    <w:rsid w:val="00440883"/>
    <w:rsid w:val="00451CD1"/>
    <w:rsid w:val="00460723"/>
    <w:rsid w:val="00460D15"/>
    <w:rsid w:val="00463A42"/>
    <w:rsid w:val="004754A2"/>
    <w:rsid w:val="00492556"/>
    <w:rsid w:val="0049266F"/>
    <w:rsid w:val="004935F0"/>
    <w:rsid w:val="0049477B"/>
    <w:rsid w:val="004A09A1"/>
    <w:rsid w:val="004A1898"/>
    <w:rsid w:val="004A2757"/>
    <w:rsid w:val="004A464F"/>
    <w:rsid w:val="004B0A94"/>
    <w:rsid w:val="004B28A3"/>
    <w:rsid w:val="004B290B"/>
    <w:rsid w:val="004C1C6D"/>
    <w:rsid w:val="004C23D0"/>
    <w:rsid w:val="004C7B41"/>
    <w:rsid w:val="004D317E"/>
    <w:rsid w:val="004F0A01"/>
    <w:rsid w:val="004F7A52"/>
    <w:rsid w:val="005136BC"/>
    <w:rsid w:val="0051790B"/>
    <w:rsid w:val="005231DA"/>
    <w:rsid w:val="005231F8"/>
    <w:rsid w:val="00526D8A"/>
    <w:rsid w:val="00531A5C"/>
    <w:rsid w:val="00537E4F"/>
    <w:rsid w:val="00547CBF"/>
    <w:rsid w:val="00550361"/>
    <w:rsid w:val="00555541"/>
    <w:rsid w:val="00563DCC"/>
    <w:rsid w:val="0056503C"/>
    <w:rsid w:val="00590531"/>
    <w:rsid w:val="00592B3D"/>
    <w:rsid w:val="005A47BD"/>
    <w:rsid w:val="005B0DF4"/>
    <w:rsid w:val="005C624D"/>
    <w:rsid w:val="005C6511"/>
    <w:rsid w:val="005C652A"/>
    <w:rsid w:val="005D5C98"/>
    <w:rsid w:val="005E4DD3"/>
    <w:rsid w:val="005F5B9A"/>
    <w:rsid w:val="005F659A"/>
    <w:rsid w:val="00603021"/>
    <w:rsid w:val="00604BDC"/>
    <w:rsid w:val="006055D4"/>
    <w:rsid w:val="006112B1"/>
    <w:rsid w:val="00617F19"/>
    <w:rsid w:val="00621207"/>
    <w:rsid w:val="006263AB"/>
    <w:rsid w:val="00633C3A"/>
    <w:rsid w:val="00634116"/>
    <w:rsid w:val="006443E0"/>
    <w:rsid w:val="00646227"/>
    <w:rsid w:val="00647810"/>
    <w:rsid w:val="00650848"/>
    <w:rsid w:val="00651390"/>
    <w:rsid w:val="00651437"/>
    <w:rsid w:val="00653731"/>
    <w:rsid w:val="0065739E"/>
    <w:rsid w:val="006645B4"/>
    <w:rsid w:val="00664F9A"/>
    <w:rsid w:val="00671C08"/>
    <w:rsid w:val="0067631D"/>
    <w:rsid w:val="00680FCC"/>
    <w:rsid w:val="006B2E65"/>
    <w:rsid w:val="006B48CA"/>
    <w:rsid w:val="006B5374"/>
    <w:rsid w:val="006B6EF6"/>
    <w:rsid w:val="006D5616"/>
    <w:rsid w:val="006E6A31"/>
    <w:rsid w:val="00700270"/>
    <w:rsid w:val="00701338"/>
    <w:rsid w:val="0071006C"/>
    <w:rsid w:val="00711A28"/>
    <w:rsid w:val="00736579"/>
    <w:rsid w:val="007416A3"/>
    <w:rsid w:val="00751675"/>
    <w:rsid w:val="00754CE9"/>
    <w:rsid w:val="007560BB"/>
    <w:rsid w:val="007614E4"/>
    <w:rsid w:val="00767623"/>
    <w:rsid w:val="00772097"/>
    <w:rsid w:val="0077751C"/>
    <w:rsid w:val="00781E44"/>
    <w:rsid w:val="007869F2"/>
    <w:rsid w:val="00792CBD"/>
    <w:rsid w:val="007A2F33"/>
    <w:rsid w:val="007A6736"/>
    <w:rsid w:val="007B1C37"/>
    <w:rsid w:val="007B3FF7"/>
    <w:rsid w:val="007B606C"/>
    <w:rsid w:val="007C1943"/>
    <w:rsid w:val="007C6995"/>
    <w:rsid w:val="007C7737"/>
    <w:rsid w:val="007D033D"/>
    <w:rsid w:val="007D6DFD"/>
    <w:rsid w:val="007E17C3"/>
    <w:rsid w:val="007E3D86"/>
    <w:rsid w:val="007E46F6"/>
    <w:rsid w:val="007F5693"/>
    <w:rsid w:val="00805A76"/>
    <w:rsid w:val="00810E20"/>
    <w:rsid w:val="00820181"/>
    <w:rsid w:val="0082089B"/>
    <w:rsid w:val="00822113"/>
    <w:rsid w:val="0082325C"/>
    <w:rsid w:val="008253DA"/>
    <w:rsid w:val="008309AF"/>
    <w:rsid w:val="00831E2C"/>
    <w:rsid w:val="008655CF"/>
    <w:rsid w:val="00867959"/>
    <w:rsid w:val="00867E08"/>
    <w:rsid w:val="00870E95"/>
    <w:rsid w:val="00872A9F"/>
    <w:rsid w:val="0087441F"/>
    <w:rsid w:val="00884DB9"/>
    <w:rsid w:val="008854DC"/>
    <w:rsid w:val="00894BFA"/>
    <w:rsid w:val="00896D3D"/>
    <w:rsid w:val="008A1D7D"/>
    <w:rsid w:val="008A50ED"/>
    <w:rsid w:val="008A5625"/>
    <w:rsid w:val="008A5AC6"/>
    <w:rsid w:val="008A7E1B"/>
    <w:rsid w:val="008B340A"/>
    <w:rsid w:val="008D044B"/>
    <w:rsid w:val="008D0F12"/>
    <w:rsid w:val="008D477D"/>
    <w:rsid w:val="008D4CFA"/>
    <w:rsid w:val="008E64E9"/>
    <w:rsid w:val="008F315E"/>
    <w:rsid w:val="008F4320"/>
    <w:rsid w:val="009042CE"/>
    <w:rsid w:val="00910E1F"/>
    <w:rsid w:val="00912AA5"/>
    <w:rsid w:val="009300F1"/>
    <w:rsid w:val="00934150"/>
    <w:rsid w:val="009463FF"/>
    <w:rsid w:val="00951E16"/>
    <w:rsid w:val="00952B55"/>
    <w:rsid w:val="00952D8E"/>
    <w:rsid w:val="00961F22"/>
    <w:rsid w:val="00962886"/>
    <w:rsid w:val="00962D33"/>
    <w:rsid w:val="009675DF"/>
    <w:rsid w:val="00971135"/>
    <w:rsid w:val="00974932"/>
    <w:rsid w:val="00975BE8"/>
    <w:rsid w:val="009777BE"/>
    <w:rsid w:val="00981315"/>
    <w:rsid w:val="00997BEE"/>
    <w:rsid w:val="009A1159"/>
    <w:rsid w:val="009B1495"/>
    <w:rsid w:val="009C2123"/>
    <w:rsid w:val="009C3BBF"/>
    <w:rsid w:val="009C7179"/>
    <w:rsid w:val="009E0E3E"/>
    <w:rsid w:val="009E3F42"/>
    <w:rsid w:val="009F35E1"/>
    <w:rsid w:val="009F58F4"/>
    <w:rsid w:val="009F793F"/>
    <w:rsid w:val="00A06E51"/>
    <w:rsid w:val="00A151D4"/>
    <w:rsid w:val="00A2079C"/>
    <w:rsid w:val="00A2267C"/>
    <w:rsid w:val="00A435F8"/>
    <w:rsid w:val="00A44FB7"/>
    <w:rsid w:val="00A527D8"/>
    <w:rsid w:val="00A54008"/>
    <w:rsid w:val="00A547AC"/>
    <w:rsid w:val="00A60B79"/>
    <w:rsid w:val="00A66383"/>
    <w:rsid w:val="00A8092B"/>
    <w:rsid w:val="00A851C2"/>
    <w:rsid w:val="00A92D58"/>
    <w:rsid w:val="00A95039"/>
    <w:rsid w:val="00AB184A"/>
    <w:rsid w:val="00AB21B7"/>
    <w:rsid w:val="00AB3C94"/>
    <w:rsid w:val="00AB45AA"/>
    <w:rsid w:val="00AB473B"/>
    <w:rsid w:val="00AB7825"/>
    <w:rsid w:val="00AD1350"/>
    <w:rsid w:val="00AE171C"/>
    <w:rsid w:val="00AF5837"/>
    <w:rsid w:val="00B01C78"/>
    <w:rsid w:val="00B038FF"/>
    <w:rsid w:val="00B05A6B"/>
    <w:rsid w:val="00B3730B"/>
    <w:rsid w:val="00B45C2A"/>
    <w:rsid w:val="00B507B5"/>
    <w:rsid w:val="00B56483"/>
    <w:rsid w:val="00B7516F"/>
    <w:rsid w:val="00B84149"/>
    <w:rsid w:val="00B8759A"/>
    <w:rsid w:val="00B93420"/>
    <w:rsid w:val="00B939F1"/>
    <w:rsid w:val="00BC2102"/>
    <w:rsid w:val="00BD13AD"/>
    <w:rsid w:val="00BD6379"/>
    <w:rsid w:val="00BD7B0A"/>
    <w:rsid w:val="00BE061F"/>
    <w:rsid w:val="00C04F1F"/>
    <w:rsid w:val="00C063C0"/>
    <w:rsid w:val="00C07427"/>
    <w:rsid w:val="00C37770"/>
    <w:rsid w:val="00C45026"/>
    <w:rsid w:val="00C47AA7"/>
    <w:rsid w:val="00C50798"/>
    <w:rsid w:val="00C55A1A"/>
    <w:rsid w:val="00C56DB8"/>
    <w:rsid w:val="00C71134"/>
    <w:rsid w:val="00C75597"/>
    <w:rsid w:val="00C85265"/>
    <w:rsid w:val="00C8651B"/>
    <w:rsid w:val="00CA229B"/>
    <w:rsid w:val="00CB6BBC"/>
    <w:rsid w:val="00CC3C01"/>
    <w:rsid w:val="00CC54AB"/>
    <w:rsid w:val="00CE3CE2"/>
    <w:rsid w:val="00CF215D"/>
    <w:rsid w:val="00CF21DD"/>
    <w:rsid w:val="00D018B9"/>
    <w:rsid w:val="00D024B8"/>
    <w:rsid w:val="00D102EC"/>
    <w:rsid w:val="00D112F8"/>
    <w:rsid w:val="00D204A2"/>
    <w:rsid w:val="00D228EC"/>
    <w:rsid w:val="00D22D34"/>
    <w:rsid w:val="00D30C5A"/>
    <w:rsid w:val="00D45753"/>
    <w:rsid w:val="00D46866"/>
    <w:rsid w:val="00D50380"/>
    <w:rsid w:val="00D50C90"/>
    <w:rsid w:val="00D57B2D"/>
    <w:rsid w:val="00D64214"/>
    <w:rsid w:val="00D75E4D"/>
    <w:rsid w:val="00D76114"/>
    <w:rsid w:val="00D86D07"/>
    <w:rsid w:val="00D86D6A"/>
    <w:rsid w:val="00D93008"/>
    <w:rsid w:val="00DB7C56"/>
    <w:rsid w:val="00DC41A4"/>
    <w:rsid w:val="00DC638F"/>
    <w:rsid w:val="00DC763C"/>
    <w:rsid w:val="00DD0E95"/>
    <w:rsid w:val="00DE0B2C"/>
    <w:rsid w:val="00DE636A"/>
    <w:rsid w:val="00E23FE5"/>
    <w:rsid w:val="00E341D4"/>
    <w:rsid w:val="00E3696A"/>
    <w:rsid w:val="00E379FB"/>
    <w:rsid w:val="00E43772"/>
    <w:rsid w:val="00E45183"/>
    <w:rsid w:val="00E506F7"/>
    <w:rsid w:val="00E51043"/>
    <w:rsid w:val="00E60E4E"/>
    <w:rsid w:val="00E63E15"/>
    <w:rsid w:val="00E670F4"/>
    <w:rsid w:val="00E673D5"/>
    <w:rsid w:val="00E743E5"/>
    <w:rsid w:val="00E7706C"/>
    <w:rsid w:val="00E80D77"/>
    <w:rsid w:val="00E81FE4"/>
    <w:rsid w:val="00E83763"/>
    <w:rsid w:val="00EA0F4B"/>
    <w:rsid w:val="00EB04ED"/>
    <w:rsid w:val="00EB40B9"/>
    <w:rsid w:val="00EC40B5"/>
    <w:rsid w:val="00ED1DF8"/>
    <w:rsid w:val="00ED29D8"/>
    <w:rsid w:val="00EE1584"/>
    <w:rsid w:val="00F051A3"/>
    <w:rsid w:val="00F22CD3"/>
    <w:rsid w:val="00F230EB"/>
    <w:rsid w:val="00F42283"/>
    <w:rsid w:val="00F50D47"/>
    <w:rsid w:val="00F67290"/>
    <w:rsid w:val="00F71011"/>
    <w:rsid w:val="00F83581"/>
    <w:rsid w:val="00F86170"/>
    <w:rsid w:val="00F92325"/>
    <w:rsid w:val="00F94206"/>
    <w:rsid w:val="00FB384B"/>
    <w:rsid w:val="00FB56CF"/>
    <w:rsid w:val="00FB7872"/>
    <w:rsid w:val="00FD3C45"/>
    <w:rsid w:val="00FD7574"/>
    <w:rsid w:val="00FD7B89"/>
    <w:rsid w:val="00FE5084"/>
    <w:rsid w:val="00FE73AF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4D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0E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1636301afa484620d356b46966e9f3a4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75233a673a977c4f5772497c19d297b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db9d7b-3bdb-4b1c-be50-7737cb6ee7a2"/>
    <ds:schemaRef ds:uri="http://purl.org/dc/elements/1.1/"/>
    <ds:schemaRef ds:uri="http://schemas.microsoft.com/office/2006/metadata/properties"/>
    <ds:schemaRef ds:uri="d3db2da0-a4eb-4e8b-818d-b13e70e509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3D5DA6-7B62-4FE6-8912-EF4125D1AF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1DCAD3-9860-4023-AAC9-EDF79DEFD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Rachel Scheckter</cp:lastModifiedBy>
  <cp:revision>2</cp:revision>
  <dcterms:created xsi:type="dcterms:W3CDTF">2020-09-17T16:28:00Z</dcterms:created>
  <dcterms:modified xsi:type="dcterms:W3CDTF">2020-09-17T16:28:00Z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