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B703" w14:textId="03FCFD3E" w:rsidR="00F72041" w:rsidRPr="00F667FF" w:rsidRDefault="00F72041" w:rsidP="00F72041">
      <w:pPr>
        <w:pStyle w:val="BodyTextIndent"/>
        <w:keepLines/>
        <w:tabs>
          <w:tab w:val="num" w:pos="1080"/>
        </w:tabs>
        <w:ind w:left="-270" w:right="-334"/>
        <w:jc w:val="both"/>
        <w:rPr>
          <w:rFonts w:ascii="Arial" w:hAnsi="Arial" w:cs="Arial"/>
          <w:sz w:val="20"/>
          <w:szCs w:val="20"/>
          <w:u w:val="single"/>
        </w:rPr>
      </w:pPr>
      <w:r w:rsidRPr="00F667FF">
        <w:rPr>
          <w:rFonts w:asciiTheme="minorHAnsi" w:hAnsiTheme="minorHAnsi" w:cs="Arial"/>
          <w:b/>
          <w:sz w:val="20"/>
          <w:szCs w:val="20"/>
        </w:rPr>
        <w:t xml:space="preserve">INSTRUCTIONS: </w:t>
      </w:r>
      <w:r w:rsidRPr="00F667FF">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sidRPr="00F667FF">
        <w:rPr>
          <w:rFonts w:asciiTheme="minorHAnsi" w:hAnsiTheme="minorHAnsi" w:cs="Arial"/>
          <w:b/>
          <w:sz w:val="20"/>
          <w:szCs w:val="20"/>
        </w:rPr>
        <w:t xml:space="preserve"> </w:t>
      </w:r>
      <w:r w:rsidRPr="00F667FF">
        <w:rPr>
          <w:rFonts w:asciiTheme="minorHAnsi" w:hAnsiTheme="minorHAnsi" w:cs="Arial"/>
          <w:sz w:val="20"/>
          <w:szCs w:val="20"/>
        </w:rPr>
        <w:t xml:space="preserve">Use a new </w:t>
      </w:r>
      <w:r w:rsidR="00A05AD5">
        <w:rPr>
          <w:rFonts w:asciiTheme="minorHAnsi" w:hAnsiTheme="minorHAnsi" w:cs="Arial"/>
          <w:sz w:val="20"/>
          <w:szCs w:val="20"/>
        </w:rPr>
        <w:t>Pelvic</w:t>
      </w:r>
      <w:r w:rsidR="00A05AD5" w:rsidRPr="00F667FF">
        <w:rPr>
          <w:rFonts w:asciiTheme="minorHAnsi" w:hAnsiTheme="minorHAnsi" w:cs="Arial"/>
          <w:sz w:val="20"/>
          <w:szCs w:val="20"/>
        </w:rPr>
        <w:t xml:space="preserve"> </w:t>
      </w:r>
      <w:r w:rsidRPr="00F667FF">
        <w:rPr>
          <w:rFonts w:asciiTheme="minorHAnsi" w:hAnsiTheme="minorHAnsi" w:cs="Arial"/>
          <w:sz w:val="20"/>
          <w:szCs w:val="20"/>
        </w:rPr>
        <w:t xml:space="preserve">Exam Checklist for each study visit </w:t>
      </w:r>
      <w:r w:rsidR="00A05AD5">
        <w:rPr>
          <w:rFonts w:asciiTheme="minorHAnsi" w:hAnsiTheme="minorHAnsi" w:cs="Arial"/>
          <w:sz w:val="20"/>
          <w:szCs w:val="20"/>
        </w:rPr>
        <w:t>at</w:t>
      </w:r>
      <w:r w:rsidR="00A05AD5" w:rsidRPr="00F667FF">
        <w:rPr>
          <w:rFonts w:asciiTheme="minorHAnsi" w:hAnsiTheme="minorHAnsi" w:cs="Arial"/>
          <w:sz w:val="20"/>
          <w:szCs w:val="20"/>
        </w:rPr>
        <w:t xml:space="preserve"> </w:t>
      </w:r>
      <w:r w:rsidRPr="00F667FF">
        <w:rPr>
          <w:rFonts w:asciiTheme="minorHAnsi" w:hAnsiTheme="minorHAnsi" w:cs="Arial"/>
          <w:sz w:val="20"/>
          <w:szCs w:val="20"/>
        </w:rPr>
        <w:t>which a pelvic exam is performed.</w:t>
      </w:r>
      <w:r w:rsidRPr="00F667FF">
        <w:rPr>
          <w:rFonts w:ascii="Arial" w:hAnsi="Arial" w:cs="Arial"/>
          <w:sz w:val="20"/>
          <w:szCs w:val="20"/>
          <w:u w:val="single"/>
        </w:rPr>
        <w:t xml:space="preserve">  </w:t>
      </w:r>
    </w:p>
    <w:p w14:paraId="6B86E91F" w14:textId="77777777" w:rsidR="00F72041" w:rsidRPr="00F667FF" w:rsidRDefault="00F72041" w:rsidP="00F72041">
      <w:pPr>
        <w:pStyle w:val="BodyTextIndent"/>
        <w:keepLines/>
        <w:tabs>
          <w:tab w:val="num" w:pos="1080"/>
        </w:tabs>
        <w:ind w:left="-270" w:right="-334"/>
        <w:jc w:val="both"/>
        <w:rPr>
          <w:rFonts w:ascii="Arial" w:hAnsi="Arial" w:cs="Arial"/>
          <w:sz w:val="20"/>
          <w:szCs w:val="20"/>
        </w:rPr>
      </w:pPr>
    </w:p>
    <w:p w14:paraId="31AA2DFE" w14:textId="77777777" w:rsidR="00F72041" w:rsidRPr="00F667FF" w:rsidRDefault="00F72041" w:rsidP="00F72041">
      <w:pPr>
        <w:pStyle w:val="BodyTextIndent"/>
        <w:keepLines/>
        <w:tabs>
          <w:tab w:val="num" w:pos="1080"/>
        </w:tabs>
        <w:ind w:left="-630" w:right="-630"/>
        <w:jc w:val="both"/>
        <w:rPr>
          <w:sz w:val="10"/>
          <w:szCs w:val="10"/>
        </w:rPr>
      </w:pPr>
    </w:p>
    <w:tbl>
      <w:tblPr>
        <w:tblW w:w="1115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750"/>
        <w:gridCol w:w="2610"/>
        <w:gridCol w:w="1162"/>
      </w:tblGrid>
      <w:tr w:rsidR="00F667FF" w:rsidRPr="00F667FF" w14:paraId="0F3D9AD6" w14:textId="77777777" w:rsidTr="00B103C8">
        <w:trPr>
          <w:cantSplit/>
          <w:trHeight w:val="300"/>
          <w:tblHeader/>
        </w:trPr>
        <w:tc>
          <w:tcPr>
            <w:tcW w:w="7380" w:type="dxa"/>
            <w:gridSpan w:val="2"/>
            <w:shd w:val="clear" w:color="auto" w:fill="D9D9D9" w:themeFill="background1" w:themeFillShade="D9"/>
            <w:vAlign w:val="center"/>
          </w:tcPr>
          <w:p w14:paraId="68B33A1E" w14:textId="77777777" w:rsidR="00F72041" w:rsidRPr="00F667FF" w:rsidRDefault="00F72041" w:rsidP="007C43E8">
            <w:pPr>
              <w:spacing w:after="0" w:line="240" w:lineRule="auto"/>
              <w:jc w:val="center"/>
              <w:rPr>
                <w:rFonts w:cs="Calibri"/>
                <w:b/>
                <w:bCs/>
              </w:rPr>
            </w:pPr>
            <w:r w:rsidRPr="00F667FF">
              <w:rPr>
                <w:rFonts w:cs="Calibri"/>
                <w:b/>
                <w:bCs/>
              </w:rPr>
              <w:t>Procedure</w:t>
            </w:r>
          </w:p>
        </w:tc>
        <w:tc>
          <w:tcPr>
            <w:tcW w:w="2610" w:type="dxa"/>
            <w:shd w:val="clear" w:color="auto" w:fill="D9D9D9" w:themeFill="background1" w:themeFillShade="D9"/>
          </w:tcPr>
          <w:p w14:paraId="3EC990BA" w14:textId="77777777" w:rsidR="00F72041" w:rsidRPr="00F667FF" w:rsidRDefault="00F72041" w:rsidP="007C43E8">
            <w:pPr>
              <w:spacing w:after="0" w:line="240" w:lineRule="auto"/>
              <w:jc w:val="center"/>
              <w:rPr>
                <w:rFonts w:cs="Calibri"/>
                <w:b/>
                <w:bCs/>
              </w:rPr>
            </w:pPr>
            <w:r w:rsidRPr="00F667FF">
              <w:rPr>
                <w:rFonts w:cs="Calibri"/>
                <w:b/>
                <w:bCs/>
              </w:rPr>
              <w:t>Required at Visit(s)</w:t>
            </w:r>
          </w:p>
        </w:tc>
        <w:tc>
          <w:tcPr>
            <w:tcW w:w="1162" w:type="dxa"/>
            <w:shd w:val="clear" w:color="auto" w:fill="D9D9D9" w:themeFill="background1" w:themeFillShade="D9"/>
            <w:vAlign w:val="center"/>
          </w:tcPr>
          <w:p w14:paraId="55C204C3" w14:textId="77777777" w:rsidR="00F72041" w:rsidRPr="00F667FF" w:rsidRDefault="00F72041" w:rsidP="007C43E8">
            <w:pPr>
              <w:spacing w:after="0" w:line="240" w:lineRule="auto"/>
              <w:jc w:val="center"/>
              <w:rPr>
                <w:rFonts w:cs="Calibri"/>
                <w:b/>
                <w:bCs/>
              </w:rPr>
            </w:pPr>
            <w:r w:rsidRPr="00F667FF">
              <w:rPr>
                <w:rFonts w:cs="Calibri"/>
                <w:b/>
                <w:bCs/>
              </w:rPr>
              <w:t>Staff Initials</w:t>
            </w:r>
            <w:r w:rsidR="00385CB9" w:rsidRPr="00F667FF">
              <w:rPr>
                <w:rFonts w:cs="Calibri"/>
                <w:b/>
                <w:bCs/>
              </w:rPr>
              <w:t xml:space="preserve"> or NA</w:t>
            </w:r>
          </w:p>
        </w:tc>
      </w:tr>
      <w:tr w:rsidR="00F667FF" w:rsidRPr="00F667FF" w14:paraId="721E76B5" w14:textId="77777777" w:rsidTr="00B103C8">
        <w:trPr>
          <w:cantSplit/>
          <w:trHeight w:val="1430"/>
        </w:trPr>
        <w:tc>
          <w:tcPr>
            <w:tcW w:w="630" w:type="dxa"/>
            <w:noWrap/>
          </w:tcPr>
          <w:p w14:paraId="4969D018" w14:textId="77777777" w:rsidR="00F72041" w:rsidRPr="00F667FF" w:rsidRDefault="00F72041" w:rsidP="00F72041">
            <w:pPr>
              <w:pStyle w:val="ListParagraph"/>
              <w:numPr>
                <w:ilvl w:val="0"/>
                <w:numId w:val="12"/>
              </w:numPr>
              <w:tabs>
                <w:tab w:val="left" w:pos="360"/>
              </w:tabs>
              <w:spacing w:after="0" w:line="240" w:lineRule="auto"/>
              <w:ind w:left="343"/>
              <w:rPr>
                <w:rFonts w:cs="Calibri"/>
              </w:rPr>
            </w:pPr>
          </w:p>
        </w:tc>
        <w:tc>
          <w:tcPr>
            <w:tcW w:w="6750" w:type="dxa"/>
          </w:tcPr>
          <w:p w14:paraId="7B610613" w14:textId="77777777" w:rsidR="00F72041" w:rsidRPr="00F667FF" w:rsidRDefault="00F72041" w:rsidP="007C43E8">
            <w:pPr>
              <w:spacing w:after="0" w:line="240" w:lineRule="auto"/>
              <w:rPr>
                <w:rFonts w:cs="Calibri"/>
              </w:rPr>
            </w:pPr>
            <w:r w:rsidRPr="00F667FF">
              <w:rPr>
                <w:rFonts w:cs="Calibri"/>
              </w:rPr>
              <w:t xml:space="preserve">Prepare for exam: </w:t>
            </w:r>
          </w:p>
          <w:p w14:paraId="5433138B" w14:textId="11A8B6A9" w:rsidR="00F72041" w:rsidRPr="00F667FF" w:rsidRDefault="008E07F5" w:rsidP="00F72041">
            <w:pPr>
              <w:pStyle w:val="ListParagraph"/>
              <w:numPr>
                <w:ilvl w:val="0"/>
                <w:numId w:val="11"/>
              </w:numPr>
              <w:spacing w:after="0" w:line="240" w:lineRule="auto"/>
              <w:ind w:left="344"/>
              <w:rPr>
                <w:rFonts w:cs="Calibri"/>
              </w:rPr>
            </w:pPr>
            <w:r>
              <w:rPr>
                <w:rFonts w:cs="Calibri"/>
              </w:rPr>
              <w:t>Ready e</w:t>
            </w:r>
            <w:r w:rsidRPr="00F667FF">
              <w:rPr>
                <w:rFonts w:cs="Calibri"/>
              </w:rPr>
              <w:t xml:space="preserve">xam </w:t>
            </w:r>
            <w:r w:rsidR="00F72041" w:rsidRPr="00F667FF">
              <w:rPr>
                <w:rFonts w:cs="Calibri"/>
              </w:rPr>
              <w:t xml:space="preserve">equipment, documentation, and specimen collection supplies; label as needed. </w:t>
            </w:r>
          </w:p>
          <w:p w14:paraId="46819316" w14:textId="77777777" w:rsidR="00F72041" w:rsidRPr="00F667FF" w:rsidRDefault="00F72041" w:rsidP="00F72041">
            <w:pPr>
              <w:pStyle w:val="ListParagraph"/>
              <w:numPr>
                <w:ilvl w:val="0"/>
                <w:numId w:val="11"/>
              </w:numPr>
              <w:spacing w:after="0" w:line="240" w:lineRule="auto"/>
              <w:ind w:left="344"/>
              <w:rPr>
                <w:rFonts w:cs="Calibri"/>
              </w:rPr>
            </w:pPr>
            <w:r w:rsidRPr="00F667FF">
              <w:rPr>
                <w:rFonts w:cs="Calibri"/>
              </w:rPr>
              <w:t xml:space="preserve">Explain exam procedures to participant and answer any questions.  </w:t>
            </w:r>
          </w:p>
          <w:p w14:paraId="73F499CA" w14:textId="77777777" w:rsidR="00F72041" w:rsidRPr="00F667FF" w:rsidRDefault="00F72041" w:rsidP="00F667FF">
            <w:pPr>
              <w:pStyle w:val="ListParagraph"/>
              <w:numPr>
                <w:ilvl w:val="0"/>
                <w:numId w:val="11"/>
              </w:numPr>
              <w:spacing w:after="0" w:line="240" w:lineRule="auto"/>
              <w:ind w:left="344"/>
            </w:pPr>
            <w:r w:rsidRPr="00F667FF">
              <w:rPr>
                <w:rFonts w:cs="Calibri"/>
              </w:rPr>
              <w:t>Position and drape participant comfortably.</w:t>
            </w:r>
          </w:p>
        </w:tc>
        <w:tc>
          <w:tcPr>
            <w:tcW w:w="2610" w:type="dxa"/>
          </w:tcPr>
          <w:p w14:paraId="09BCE2AE" w14:textId="2CE2C812" w:rsidR="00CC08DD" w:rsidRPr="00571CF6" w:rsidRDefault="00CF0098" w:rsidP="00CF2C1B">
            <w:pPr>
              <w:pStyle w:val="ListParagraph"/>
              <w:numPr>
                <w:ilvl w:val="0"/>
                <w:numId w:val="16"/>
              </w:numPr>
              <w:spacing w:after="0" w:line="240" w:lineRule="auto"/>
              <w:ind w:left="346"/>
              <w:rPr>
                <w:rFonts w:cs="Calibri"/>
              </w:rPr>
            </w:pPr>
            <w:r>
              <w:rPr>
                <w:rFonts w:cs="Calibri"/>
              </w:rPr>
              <w:t>Only if indicated at ALL visits</w:t>
            </w:r>
          </w:p>
        </w:tc>
        <w:tc>
          <w:tcPr>
            <w:tcW w:w="1162" w:type="dxa"/>
          </w:tcPr>
          <w:p w14:paraId="2E50F046" w14:textId="77777777" w:rsidR="00F72041" w:rsidRPr="00F667FF" w:rsidRDefault="00F72041" w:rsidP="007C43E8">
            <w:pPr>
              <w:spacing w:after="0" w:line="240" w:lineRule="auto"/>
              <w:rPr>
                <w:rFonts w:cs="Calibri"/>
              </w:rPr>
            </w:pPr>
          </w:p>
        </w:tc>
      </w:tr>
      <w:tr w:rsidR="00F667FF" w:rsidRPr="00F667FF" w14:paraId="67E069C3" w14:textId="77777777" w:rsidTr="00B103C8">
        <w:trPr>
          <w:cantSplit/>
          <w:trHeight w:val="683"/>
        </w:trPr>
        <w:tc>
          <w:tcPr>
            <w:tcW w:w="630" w:type="dxa"/>
            <w:tcBorders>
              <w:bottom w:val="single" w:sz="4" w:space="0" w:color="auto"/>
            </w:tcBorders>
            <w:noWrap/>
          </w:tcPr>
          <w:p w14:paraId="15BCF052" w14:textId="77777777" w:rsidR="00095235" w:rsidRPr="00F667FF" w:rsidRDefault="00095235" w:rsidP="00095235">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0C5C494B" w14:textId="77777777" w:rsidR="00095235" w:rsidRPr="00F667FF" w:rsidRDefault="00095235" w:rsidP="00095235">
            <w:pPr>
              <w:keepLines/>
              <w:tabs>
                <w:tab w:val="left" w:pos="318"/>
                <w:tab w:val="left" w:pos="723"/>
                <w:tab w:val="left" w:pos="5400"/>
              </w:tabs>
              <w:spacing w:after="0" w:line="240" w:lineRule="auto"/>
              <w:rPr>
                <w:rFonts w:cs="Calibri"/>
              </w:rPr>
            </w:pPr>
            <w:r w:rsidRPr="00F667FF">
              <w:rPr>
                <w:rFonts w:cs="Calibri"/>
              </w:rPr>
              <w:t xml:space="preserve">Palpate the </w:t>
            </w:r>
            <w:r w:rsidRPr="00F667FF">
              <w:rPr>
                <w:rFonts w:cs="Calibri"/>
                <w:u w:val="single"/>
              </w:rPr>
              <w:t>inguinal lymph nodes</w:t>
            </w:r>
            <w:r w:rsidRPr="00F667FF">
              <w:rPr>
                <w:rFonts w:cs="Calibri"/>
              </w:rPr>
              <w:t xml:space="preserve"> to assess for enlargement and/or tenderness. </w:t>
            </w:r>
          </w:p>
        </w:tc>
        <w:tc>
          <w:tcPr>
            <w:tcW w:w="2610" w:type="dxa"/>
            <w:tcBorders>
              <w:bottom w:val="single" w:sz="4" w:space="0" w:color="auto"/>
            </w:tcBorders>
          </w:tcPr>
          <w:p w14:paraId="4B746B02" w14:textId="6CF25174" w:rsidR="00817EC9" w:rsidRPr="00571CF6" w:rsidRDefault="00BD41BC" w:rsidP="00CF2C1B">
            <w:pPr>
              <w:pStyle w:val="ListParagraph"/>
              <w:numPr>
                <w:ilvl w:val="0"/>
                <w:numId w:val="16"/>
              </w:numPr>
              <w:spacing w:after="0" w:line="240" w:lineRule="auto"/>
              <w:ind w:left="346"/>
              <w:rPr>
                <w:rFonts w:cs="Calibri"/>
              </w:rPr>
            </w:pPr>
            <w:r>
              <w:rPr>
                <w:rFonts w:cs="Calibri"/>
              </w:rPr>
              <w:t>Only if indicated at ALL visits</w:t>
            </w:r>
          </w:p>
        </w:tc>
        <w:tc>
          <w:tcPr>
            <w:tcW w:w="1162" w:type="dxa"/>
            <w:tcBorders>
              <w:bottom w:val="single" w:sz="4" w:space="0" w:color="auto"/>
            </w:tcBorders>
          </w:tcPr>
          <w:p w14:paraId="4C39FE5F" w14:textId="77777777" w:rsidR="00095235" w:rsidRPr="00F667FF" w:rsidRDefault="00095235" w:rsidP="00095235">
            <w:pPr>
              <w:spacing w:after="0" w:line="240" w:lineRule="auto"/>
            </w:pPr>
          </w:p>
        </w:tc>
      </w:tr>
      <w:tr w:rsidR="00CF58B3" w:rsidRPr="00F667FF" w14:paraId="23FC03B4" w14:textId="77777777" w:rsidTr="00B103C8">
        <w:trPr>
          <w:cantSplit/>
          <w:trHeight w:val="953"/>
        </w:trPr>
        <w:tc>
          <w:tcPr>
            <w:tcW w:w="630" w:type="dxa"/>
            <w:tcBorders>
              <w:bottom w:val="single" w:sz="4" w:space="0" w:color="auto"/>
            </w:tcBorders>
            <w:noWrap/>
          </w:tcPr>
          <w:p w14:paraId="28E37B2B" w14:textId="77777777" w:rsidR="00CF58B3" w:rsidRPr="00F667FF" w:rsidRDefault="00CF58B3" w:rsidP="00095235">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264F1066" w14:textId="1B8BD6D1" w:rsidR="00CF58B3" w:rsidRPr="00FF1475" w:rsidRDefault="00A05AD5" w:rsidP="00CF58B3">
            <w:pPr>
              <w:spacing w:after="0" w:line="240" w:lineRule="auto"/>
              <w:rPr>
                <w:rFonts w:cs="Calibri"/>
                <w:i/>
              </w:rPr>
            </w:pPr>
            <w:r>
              <w:rPr>
                <w:b/>
                <w:i/>
              </w:rPr>
              <w:t>F</w:t>
            </w:r>
            <w:r w:rsidRPr="002828BF">
              <w:rPr>
                <w:b/>
                <w:i/>
              </w:rPr>
              <w:t xml:space="preserve">or </w:t>
            </w:r>
            <w:r w:rsidR="002828BF" w:rsidRPr="002828BF">
              <w:rPr>
                <w:b/>
                <w:i/>
              </w:rPr>
              <w:t>individuals with a natural vagina or neo-vagina</w:t>
            </w:r>
            <w:r w:rsidR="00DE74FC" w:rsidRPr="00FF1475">
              <w:rPr>
                <w:b/>
                <w:i/>
              </w:rPr>
              <w:t>:</w:t>
            </w:r>
            <w:r w:rsidR="00DE74FC" w:rsidRPr="00FF1475">
              <w:rPr>
                <w:i/>
              </w:rPr>
              <w:t xml:space="preserve"> </w:t>
            </w:r>
            <w:r w:rsidR="00CF58B3" w:rsidRPr="00FF1475">
              <w:rPr>
                <w:rFonts w:cs="Calibri"/>
                <w:i/>
              </w:rPr>
              <w:t xml:space="preserve">Perform naked eye examination and evaluate for abnormalities of the epithelial lining of the introitus. </w:t>
            </w:r>
          </w:p>
          <w:p w14:paraId="4234DDEA" w14:textId="77777777" w:rsidR="00CF58B3" w:rsidRPr="00FF1475" w:rsidRDefault="00CF58B3" w:rsidP="00CF58B3">
            <w:pPr>
              <w:spacing w:after="0" w:line="240" w:lineRule="auto"/>
              <w:rPr>
                <w:rFonts w:cs="Calibri"/>
                <w:i/>
              </w:rPr>
            </w:pPr>
          </w:p>
          <w:p w14:paraId="39F8EA20" w14:textId="0FAB68D7" w:rsidR="00CF58B3" w:rsidRPr="00FF1475" w:rsidRDefault="00CF58B3" w:rsidP="00CF58B3">
            <w:pPr>
              <w:spacing w:after="0" w:line="240" w:lineRule="auto"/>
              <w:rPr>
                <w:rFonts w:cs="Calibri"/>
                <w:i/>
              </w:rPr>
            </w:pPr>
            <w:r w:rsidRPr="00FF1475">
              <w:rPr>
                <w:rFonts w:cs="Calibri"/>
                <w:i/>
              </w:rPr>
              <w:t xml:space="preserve">Document applicable findings on </w:t>
            </w:r>
            <w:r w:rsidRPr="00BF1587">
              <w:rPr>
                <w:rFonts w:cs="Calibri"/>
                <w:b/>
                <w:i/>
              </w:rPr>
              <w:t>Pelvic Exam CRF</w:t>
            </w:r>
            <w:r w:rsidRPr="00FF1475">
              <w:rPr>
                <w:rFonts w:cs="Calibri"/>
                <w:i/>
              </w:rPr>
              <w:t xml:space="preserve"> and Pelvic Exam Diagrams</w:t>
            </w:r>
            <w:r w:rsidR="00A05AD5">
              <w:rPr>
                <w:rFonts w:cs="Calibri"/>
                <w:i/>
              </w:rPr>
              <w:t xml:space="preserve"> form</w:t>
            </w:r>
            <w:r w:rsidRPr="00FF1475">
              <w:rPr>
                <w:rFonts w:cs="Calibri"/>
                <w:i/>
              </w:rPr>
              <w:t>.</w:t>
            </w:r>
          </w:p>
        </w:tc>
        <w:tc>
          <w:tcPr>
            <w:tcW w:w="2610" w:type="dxa"/>
            <w:tcBorders>
              <w:bottom w:val="single" w:sz="4" w:space="0" w:color="auto"/>
            </w:tcBorders>
          </w:tcPr>
          <w:p w14:paraId="1D3AAEBC" w14:textId="3474B333" w:rsidR="008C4FFC" w:rsidRPr="00BD41BC" w:rsidRDefault="00BD41BC" w:rsidP="00BD41BC">
            <w:pPr>
              <w:pStyle w:val="ListParagraph"/>
              <w:numPr>
                <w:ilvl w:val="0"/>
                <w:numId w:val="16"/>
              </w:numPr>
              <w:spacing w:after="0" w:line="240" w:lineRule="auto"/>
              <w:ind w:left="346"/>
              <w:rPr>
                <w:rFonts w:cs="Calibri"/>
              </w:rPr>
            </w:pPr>
            <w:r w:rsidRPr="00BD41BC">
              <w:rPr>
                <w:rFonts w:cs="Calibri"/>
              </w:rPr>
              <w:t xml:space="preserve">Only if indicated at ALL visits </w:t>
            </w:r>
          </w:p>
        </w:tc>
        <w:tc>
          <w:tcPr>
            <w:tcW w:w="1162" w:type="dxa"/>
            <w:tcBorders>
              <w:bottom w:val="single" w:sz="4" w:space="0" w:color="auto"/>
            </w:tcBorders>
          </w:tcPr>
          <w:p w14:paraId="6F4E255B" w14:textId="77777777" w:rsidR="00CF58B3" w:rsidRPr="00F667FF" w:rsidRDefault="00CF58B3" w:rsidP="00095235">
            <w:pPr>
              <w:spacing w:after="0" w:line="240" w:lineRule="auto"/>
              <w:rPr>
                <w:rFonts w:cs="Calibri"/>
              </w:rPr>
            </w:pPr>
          </w:p>
        </w:tc>
      </w:tr>
      <w:tr w:rsidR="00DB52D2" w:rsidRPr="00F667FF" w14:paraId="40A4C25C" w14:textId="77777777" w:rsidTr="00B103C8">
        <w:trPr>
          <w:cantSplit/>
          <w:trHeight w:val="953"/>
        </w:trPr>
        <w:tc>
          <w:tcPr>
            <w:tcW w:w="630" w:type="dxa"/>
            <w:tcBorders>
              <w:bottom w:val="single" w:sz="4" w:space="0" w:color="auto"/>
            </w:tcBorders>
            <w:noWrap/>
          </w:tcPr>
          <w:p w14:paraId="41BD1C8F" w14:textId="77777777" w:rsidR="00DB52D2" w:rsidRPr="00F667FF" w:rsidRDefault="00DB52D2" w:rsidP="00095235">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70294ADF" w14:textId="5EBCD89B" w:rsidR="00A05AD5" w:rsidRDefault="00A05AD5" w:rsidP="00CF58B3">
            <w:pPr>
              <w:spacing w:after="0" w:line="240" w:lineRule="auto"/>
              <w:rPr>
                <w:i/>
              </w:rPr>
            </w:pPr>
            <w:r>
              <w:rPr>
                <w:b/>
                <w:i/>
              </w:rPr>
              <w:t>F</w:t>
            </w:r>
            <w:r w:rsidRPr="007624CF">
              <w:rPr>
                <w:b/>
                <w:i/>
              </w:rPr>
              <w:t xml:space="preserve">or </w:t>
            </w:r>
            <w:r w:rsidR="008B5F0F" w:rsidRPr="007624CF">
              <w:rPr>
                <w:b/>
                <w:i/>
              </w:rPr>
              <w:t>individuals with a natural vagina or neo-vagina</w:t>
            </w:r>
            <w:r w:rsidR="007624CF">
              <w:rPr>
                <w:i/>
              </w:rPr>
              <w:t>:</w:t>
            </w:r>
            <w:r w:rsidR="008B5F0F" w:rsidRPr="008B5F0F">
              <w:rPr>
                <w:i/>
              </w:rPr>
              <w:t xml:space="preserve"> </w:t>
            </w:r>
            <w:r w:rsidR="008A44A9" w:rsidRPr="008A44A9">
              <w:rPr>
                <w:i/>
              </w:rPr>
              <w:t>If not already collected</w:t>
            </w:r>
            <w:r w:rsidR="008A44A9">
              <w:rPr>
                <w:i/>
              </w:rPr>
              <w:t xml:space="preserve">, </w:t>
            </w:r>
            <w:r w:rsidR="008B5F0F" w:rsidRPr="008B5F0F">
              <w:rPr>
                <w:i/>
              </w:rPr>
              <w:t xml:space="preserve">collect two (2) vaginal swabs for NAAT for GC/CT/TV. </w:t>
            </w:r>
          </w:p>
          <w:p w14:paraId="0EFD6960" w14:textId="06B53119" w:rsidR="00DB52D2" w:rsidRPr="008B5F0F" w:rsidRDefault="008B5F0F" w:rsidP="00CF58B3">
            <w:pPr>
              <w:spacing w:after="0" w:line="240" w:lineRule="auto"/>
              <w:rPr>
                <w:i/>
              </w:rPr>
            </w:pPr>
            <w:r w:rsidRPr="008B5F0F">
              <w:rPr>
                <w:i/>
              </w:rPr>
              <w:t xml:space="preserve">Document results on the </w:t>
            </w:r>
            <w:r w:rsidRPr="00BF1587">
              <w:rPr>
                <w:b/>
                <w:i/>
              </w:rPr>
              <w:t>STI Test Results eCRF</w:t>
            </w:r>
            <w:r w:rsidRPr="008B5F0F">
              <w:rPr>
                <w:i/>
              </w:rPr>
              <w:t>.</w:t>
            </w:r>
          </w:p>
        </w:tc>
        <w:tc>
          <w:tcPr>
            <w:tcW w:w="2610" w:type="dxa"/>
            <w:tcBorders>
              <w:bottom w:val="single" w:sz="4" w:space="0" w:color="auto"/>
            </w:tcBorders>
          </w:tcPr>
          <w:p w14:paraId="65756166" w14:textId="77777777" w:rsidR="007624CF" w:rsidRDefault="007624CF" w:rsidP="007624CF">
            <w:pPr>
              <w:pStyle w:val="ListParagraph"/>
              <w:numPr>
                <w:ilvl w:val="0"/>
                <w:numId w:val="16"/>
              </w:numPr>
              <w:spacing w:after="0" w:line="240" w:lineRule="auto"/>
              <w:ind w:left="346"/>
              <w:rPr>
                <w:rFonts w:cs="Calibri"/>
              </w:rPr>
            </w:pPr>
            <w:r w:rsidRPr="00571CF6">
              <w:rPr>
                <w:rFonts w:cs="Calibri"/>
              </w:rPr>
              <w:t>Screening</w:t>
            </w:r>
          </w:p>
          <w:p w14:paraId="0B29B3B9" w14:textId="77777777" w:rsidR="00DB52D2" w:rsidRDefault="007624CF" w:rsidP="007624CF">
            <w:pPr>
              <w:pStyle w:val="ListParagraph"/>
              <w:numPr>
                <w:ilvl w:val="0"/>
                <w:numId w:val="16"/>
              </w:numPr>
              <w:spacing w:after="0" w:line="240" w:lineRule="auto"/>
              <w:ind w:left="346"/>
              <w:rPr>
                <w:rFonts w:cs="Calibri"/>
              </w:rPr>
            </w:pPr>
            <w:r w:rsidRPr="007624CF">
              <w:rPr>
                <w:rFonts w:cs="Calibri"/>
              </w:rPr>
              <w:t>Visit 7</w:t>
            </w:r>
          </w:p>
          <w:p w14:paraId="2AC05008" w14:textId="59E06944" w:rsidR="00817EC9" w:rsidRPr="007624CF" w:rsidRDefault="00817EC9" w:rsidP="007624CF">
            <w:pPr>
              <w:pStyle w:val="ListParagraph"/>
              <w:numPr>
                <w:ilvl w:val="0"/>
                <w:numId w:val="16"/>
              </w:numPr>
              <w:spacing w:after="0" w:line="240" w:lineRule="auto"/>
              <w:ind w:left="346"/>
              <w:rPr>
                <w:rFonts w:cs="Calibri"/>
              </w:rPr>
            </w:pPr>
            <w:r w:rsidRPr="00CC08DD">
              <w:rPr>
                <w:rFonts w:cs="Calibri"/>
              </w:rPr>
              <w:t>Other visits if indicated</w:t>
            </w:r>
          </w:p>
        </w:tc>
        <w:tc>
          <w:tcPr>
            <w:tcW w:w="1162" w:type="dxa"/>
            <w:tcBorders>
              <w:bottom w:val="single" w:sz="4" w:space="0" w:color="auto"/>
            </w:tcBorders>
          </w:tcPr>
          <w:p w14:paraId="2ECB19AD" w14:textId="77777777" w:rsidR="00DB52D2" w:rsidRPr="00F667FF" w:rsidRDefault="00DB52D2" w:rsidP="00095235">
            <w:pPr>
              <w:spacing w:after="0" w:line="240" w:lineRule="auto"/>
              <w:rPr>
                <w:rFonts w:cs="Calibri"/>
              </w:rPr>
            </w:pPr>
          </w:p>
        </w:tc>
      </w:tr>
      <w:tr w:rsidR="00BD41BC" w:rsidRPr="00F667FF" w14:paraId="5ADCE488" w14:textId="77777777" w:rsidTr="00B103C8">
        <w:trPr>
          <w:cantSplit/>
          <w:trHeight w:val="953"/>
        </w:trPr>
        <w:tc>
          <w:tcPr>
            <w:tcW w:w="630" w:type="dxa"/>
            <w:tcBorders>
              <w:bottom w:val="single" w:sz="4" w:space="0" w:color="auto"/>
            </w:tcBorders>
            <w:noWrap/>
          </w:tcPr>
          <w:p w14:paraId="67FC24EF" w14:textId="77777777" w:rsidR="00BD41BC" w:rsidRPr="00F667FF" w:rsidRDefault="00BD41BC" w:rsidP="00BD41BC">
            <w:pPr>
              <w:pStyle w:val="ListParagraph"/>
              <w:numPr>
                <w:ilvl w:val="0"/>
                <w:numId w:val="12"/>
              </w:numPr>
              <w:spacing w:after="0" w:line="240" w:lineRule="auto"/>
              <w:ind w:left="343"/>
              <w:rPr>
                <w:rFonts w:cs="Calibri"/>
              </w:rPr>
            </w:pPr>
          </w:p>
        </w:tc>
        <w:tc>
          <w:tcPr>
            <w:tcW w:w="6750" w:type="dxa"/>
            <w:tcBorders>
              <w:bottom w:val="single" w:sz="4" w:space="0" w:color="auto"/>
            </w:tcBorders>
          </w:tcPr>
          <w:p w14:paraId="38F72B3B" w14:textId="0DCE937E" w:rsidR="00BD41BC" w:rsidRPr="00FF1475" w:rsidRDefault="00A05AD5" w:rsidP="00BD41BC">
            <w:pPr>
              <w:spacing w:after="0" w:line="240" w:lineRule="auto"/>
              <w:rPr>
                <w:rFonts w:cs="Calibri"/>
                <w:i/>
              </w:rPr>
            </w:pPr>
            <w:r>
              <w:rPr>
                <w:b/>
                <w:i/>
              </w:rPr>
              <w:t>F</w:t>
            </w:r>
            <w:r w:rsidRPr="00C10E79">
              <w:rPr>
                <w:b/>
                <w:i/>
              </w:rPr>
              <w:t xml:space="preserve">or </w:t>
            </w:r>
            <w:r w:rsidR="00BD41BC" w:rsidRPr="00C10E79">
              <w:rPr>
                <w:b/>
                <w:i/>
              </w:rPr>
              <w:t>individuals with a natural vagina or neo-vagina</w:t>
            </w:r>
            <w:r w:rsidR="00BD41BC" w:rsidRPr="00FF1475">
              <w:rPr>
                <w:b/>
                <w:i/>
              </w:rPr>
              <w:t>:</w:t>
            </w:r>
            <w:r w:rsidR="00BD41BC" w:rsidRPr="00FF1475">
              <w:rPr>
                <w:i/>
              </w:rPr>
              <w:t xml:space="preserve"> </w:t>
            </w:r>
            <w:r w:rsidR="00BD41BC" w:rsidRPr="00FF1475">
              <w:rPr>
                <w:rFonts w:cs="Calibri"/>
                <w:i/>
              </w:rPr>
              <w:t>Insert speculum</w:t>
            </w:r>
            <w:r w:rsidR="00BD41BC">
              <w:rPr>
                <w:rFonts w:cs="Calibri"/>
                <w:i/>
              </w:rPr>
              <w:t xml:space="preserve"> (</w:t>
            </w:r>
            <w:r w:rsidR="00BD41BC" w:rsidRPr="00FF1475">
              <w:rPr>
                <w:rFonts w:cs="Calibri"/>
                <w:i/>
              </w:rPr>
              <w:t>using warm water as lubri</w:t>
            </w:r>
            <w:r w:rsidR="00BD41BC">
              <w:rPr>
                <w:rFonts w:cs="Calibri"/>
                <w:i/>
              </w:rPr>
              <w:t>cant if needed) and p</w:t>
            </w:r>
            <w:r w:rsidR="00BD41BC" w:rsidRPr="00FF1475">
              <w:rPr>
                <w:rFonts w:cs="Calibri"/>
                <w:i/>
              </w:rPr>
              <w:t xml:space="preserve">erform naked eye exam of the </w:t>
            </w:r>
            <w:r w:rsidR="00BD41BC">
              <w:rPr>
                <w:rFonts w:cs="Calibri"/>
                <w:i/>
              </w:rPr>
              <w:t>vagina and/or cervix</w:t>
            </w:r>
            <w:r w:rsidR="00BD41BC" w:rsidRPr="00FF1475">
              <w:rPr>
                <w:rFonts w:cs="Calibri"/>
                <w:i/>
              </w:rPr>
              <w:t xml:space="preserve">. </w:t>
            </w:r>
          </w:p>
          <w:p w14:paraId="43C4B4B8" w14:textId="77777777" w:rsidR="00BD41BC" w:rsidRPr="00FF1475" w:rsidRDefault="00BD41BC" w:rsidP="00BD41BC">
            <w:pPr>
              <w:spacing w:after="0" w:line="240" w:lineRule="auto"/>
              <w:rPr>
                <w:rFonts w:cs="Calibri"/>
                <w:i/>
              </w:rPr>
            </w:pPr>
          </w:p>
          <w:p w14:paraId="4F21C46F" w14:textId="1131F1BB" w:rsidR="00BD41BC" w:rsidRPr="00FF1475" w:rsidRDefault="00BD41BC" w:rsidP="00BD41BC">
            <w:pPr>
              <w:spacing w:after="0" w:line="240" w:lineRule="auto"/>
              <w:rPr>
                <w:rFonts w:cs="Calibri"/>
                <w:i/>
              </w:rPr>
            </w:pPr>
            <w:r w:rsidRPr="00FF1475">
              <w:rPr>
                <w:rFonts w:cs="Calibri"/>
                <w:i/>
              </w:rPr>
              <w:t xml:space="preserve">Document all findings on the Pelvic Exam Diagrams form; document abnormal findings on the </w:t>
            </w:r>
            <w:r w:rsidRPr="00BF1587">
              <w:rPr>
                <w:rFonts w:cs="Calibri"/>
                <w:b/>
                <w:i/>
              </w:rPr>
              <w:t>Pelvic Exam CRF</w:t>
            </w:r>
            <w:r w:rsidRPr="00FF1475">
              <w:rPr>
                <w:rFonts w:cs="Calibri"/>
                <w:i/>
              </w:rPr>
              <w:t>.</w:t>
            </w:r>
          </w:p>
        </w:tc>
        <w:tc>
          <w:tcPr>
            <w:tcW w:w="2610" w:type="dxa"/>
            <w:tcBorders>
              <w:bottom w:val="single" w:sz="4" w:space="0" w:color="auto"/>
            </w:tcBorders>
          </w:tcPr>
          <w:p w14:paraId="5D79A778" w14:textId="15D3BE75" w:rsidR="00BD41BC" w:rsidRPr="00BD41BC" w:rsidRDefault="00BD41BC" w:rsidP="00BD41BC">
            <w:pPr>
              <w:pStyle w:val="ListParagraph"/>
              <w:numPr>
                <w:ilvl w:val="0"/>
                <w:numId w:val="16"/>
              </w:numPr>
              <w:spacing w:after="0" w:line="240" w:lineRule="auto"/>
              <w:ind w:left="346"/>
              <w:rPr>
                <w:rFonts w:cs="Calibri"/>
              </w:rPr>
            </w:pPr>
            <w:r w:rsidRPr="00BD41BC">
              <w:rPr>
                <w:rFonts w:cs="Calibri"/>
              </w:rPr>
              <w:t xml:space="preserve">Only if indicated at ALL visits </w:t>
            </w:r>
          </w:p>
        </w:tc>
        <w:tc>
          <w:tcPr>
            <w:tcW w:w="1162" w:type="dxa"/>
            <w:tcBorders>
              <w:bottom w:val="single" w:sz="4" w:space="0" w:color="auto"/>
            </w:tcBorders>
          </w:tcPr>
          <w:p w14:paraId="1F1A9BEF" w14:textId="77777777" w:rsidR="00BD41BC" w:rsidRPr="00F667FF" w:rsidRDefault="00BD41BC" w:rsidP="00BD41BC">
            <w:pPr>
              <w:spacing w:after="0" w:line="240" w:lineRule="auto"/>
              <w:rPr>
                <w:rFonts w:cs="Calibri"/>
              </w:rPr>
            </w:pPr>
          </w:p>
        </w:tc>
      </w:tr>
      <w:tr w:rsidR="00BD41BC" w:rsidRPr="00F667FF" w14:paraId="533B8CCA" w14:textId="77777777" w:rsidTr="00FF1475">
        <w:trPr>
          <w:cantSplit/>
          <w:trHeight w:val="665"/>
        </w:trPr>
        <w:tc>
          <w:tcPr>
            <w:tcW w:w="630" w:type="dxa"/>
            <w:noWrap/>
          </w:tcPr>
          <w:p w14:paraId="0895E0BB" w14:textId="77777777" w:rsidR="00BD41BC" w:rsidRPr="00F667FF" w:rsidRDefault="00BD41BC" w:rsidP="00BD41BC">
            <w:pPr>
              <w:pStyle w:val="ListParagraph"/>
              <w:numPr>
                <w:ilvl w:val="0"/>
                <w:numId w:val="12"/>
              </w:numPr>
              <w:tabs>
                <w:tab w:val="left" w:pos="360"/>
              </w:tabs>
              <w:spacing w:after="0" w:line="240" w:lineRule="auto"/>
              <w:ind w:left="343"/>
              <w:rPr>
                <w:rFonts w:cs="Calibri"/>
              </w:rPr>
            </w:pPr>
          </w:p>
        </w:tc>
        <w:tc>
          <w:tcPr>
            <w:tcW w:w="6750" w:type="dxa"/>
          </w:tcPr>
          <w:p w14:paraId="6DE41921" w14:textId="48FD12CD" w:rsidR="00BD41BC" w:rsidRPr="00FF1475" w:rsidRDefault="00A05AD5" w:rsidP="00BD41BC">
            <w:pPr>
              <w:spacing w:line="256" w:lineRule="auto"/>
              <w:rPr>
                <w:rFonts w:asciiTheme="minorHAnsi" w:eastAsia="Times New Roman" w:hAnsiTheme="minorHAnsi" w:cstheme="minorHAnsi"/>
                <w:i/>
              </w:rPr>
            </w:pPr>
            <w:r>
              <w:rPr>
                <w:b/>
                <w:i/>
              </w:rPr>
              <w:t>F</w:t>
            </w:r>
            <w:r w:rsidRPr="00C10E79">
              <w:rPr>
                <w:b/>
                <w:i/>
              </w:rPr>
              <w:t xml:space="preserve">or </w:t>
            </w:r>
            <w:r w:rsidR="00BD41BC" w:rsidRPr="00C10E79">
              <w:rPr>
                <w:b/>
                <w:i/>
              </w:rPr>
              <w:t>individuals with a natural vagina or neo-vagina</w:t>
            </w:r>
            <w:r w:rsidR="00BD41BC" w:rsidRPr="00FF1475">
              <w:rPr>
                <w:rFonts w:asciiTheme="minorHAnsi" w:hAnsiTheme="minorHAnsi" w:cstheme="minorHAnsi"/>
                <w:i/>
              </w:rPr>
              <w:t>: Remove speculum and perform bimanual exam.</w:t>
            </w:r>
          </w:p>
        </w:tc>
        <w:tc>
          <w:tcPr>
            <w:tcW w:w="2610" w:type="dxa"/>
          </w:tcPr>
          <w:p w14:paraId="62A4F462" w14:textId="148397B2" w:rsidR="00BD41BC" w:rsidRPr="00BD41BC" w:rsidRDefault="00BD41BC" w:rsidP="00BD41BC">
            <w:pPr>
              <w:pStyle w:val="ListParagraph"/>
              <w:numPr>
                <w:ilvl w:val="0"/>
                <w:numId w:val="16"/>
              </w:numPr>
              <w:spacing w:after="0" w:line="240" w:lineRule="auto"/>
              <w:ind w:left="346"/>
              <w:rPr>
                <w:rFonts w:cs="Calibri"/>
              </w:rPr>
            </w:pPr>
            <w:r w:rsidRPr="00BD41BC">
              <w:rPr>
                <w:rFonts w:cs="Calibri"/>
              </w:rPr>
              <w:t xml:space="preserve">Only if indicated at ALL visits </w:t>
            </w:r>
          </w:p>
        </w:tc>
        <w:tc>
          <w:tcPr>
            <w:tcW w:w="1162" w:type="dxa"/>
          </w:tcPr>
          <w:p w14:paraId="6D4034EE" w14:textId="77777777" w:rsidR="00BD41BC" w:rsidRPr="00F667FF" w:rsidRDefault="00BD41BC" w:rsidP="00BD41BC">
            <w:pPr>
              <w:spacing w:after="0" w:line="240" w:lineRule="auto"/>
              <w:rPr>
                <w:u w:val="single"/>
              </w:rPr>
            </w:pPr>
          </w:p>
        </w:tc>
      </w:tr>
    </w:tbl>
    <w:tbl>
      <w:tblPr>
        <w:tblStyle w:val="TableGrid"/>
        <w:tblW w:w="11160" w:type="dxa"/>
        <w:tblInd w:w="-275" w:type="dxa"/>
        <w:tblLook w:val="04A0" w:firstRow="1" w:lastRow="0" w:firstColumn="1" w:lastColumn="0" w:noHBand="0" w:noVBand="1"/>
      </w:tblPr>
      <w:tblGrid>
        <w:gridCol w:w="11160"/>
      </w:tblGrid>
      <w:tr w:rsidR="00F667FF" w:rsidRPr="00F667FF" w14:paraId="3FB0C870" w14:textId="77777777" w:rsidTr="00CC08DD">
        <w:trPr>
          <w:trHeight w:val="350"/>
        </w:trPr>
        <w:tc>
          <w:tcPr>
            <w:tcW w:w="11160" w:type="dxa"/>
            <w:shd w:val="clear" w:color="auto" w:fill="FFF2CC" w:themeFill="accent4" w:themeFillTint="33"/>
          </w:tcPr>
          <w:p w14:paraId="13B5C770" w14:textId="77777777" w:rsidR="00F72041" w:rsidRPr="00F667FF" w:rsidRDefault="00F72041" w:rsidP="007C43E8">
            <w:pPr>
              <w:spacing w:line="240" w:lineRule="auto"/>
              <w:rPr>
                <w:b/>
                <w:bCs/>
              </w:rPr>
            </w:pPr>
            <w:r w:rsidRPr="00F667FF">
              <w:rPr>
                <w:b/>
                <w:bCs/>
              </w:rPr>
              <w:t>Comments:</w:t>
            </w:r>
          </w:p>
        </w:tc>
      </w:tr>
      <w:tr w:rsidR="00F667FF" w:rsidRPr="00F667FF" w14:paraId="17ADF6FF" w14:textId="77777777" w:rsidTr="00A05AD5">
        <w:trPr>
          <w:trHeight w:val="1619"/>
        </w:trPr>
        <w:tc>
          <w:tcPr>
            <w:tcW w:w="11160" w:type="dxa"/>
          </w:tcPr>
          <w:p w14:paraId="7C0645BA" w14:textId="77777777" w:rsidR="00F72041" w:rsidRPr="00F667FF" w:rsidRDefault="00F72041" w:rsidP="007C43E8">
            <w:pPr>
              <w:spacing w:line="240" w:lineRule="auto"/>
            </w:pPr>
          </w:p>
        </w:tc>
      </w:tr>
    </w:tbl>
    <w:p w14:paraId="1ABCDB01" w14:textId="61ECD666" w:rsidR="000E735E" w:rsidRPr="00F667FF" w:rsidRDefault="00BF1587" w:rsidP="00BF1587">
      <w:pPr>
        <w:tabs>
          <w:tab w:val="left" w:pos="4035"/>
        </w:tabs>
      </w:pPr>
      <w:r>
        <w:tab/>
      </w:r>
      <w:bookmarkStart w:id="0" w:name="_GoBack"/>
      <w:bookmarkEnd w:id="0"/>
    </w:p>
    <w:sectPr w:rsidR="000E735E" w:rsidRPr="00F667FF" w:rsidSect="001E6C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A3CC" w14:textId="77777777" w:rsidR="00CA7E9D" w:rsidRDefault="00CA7E9D" w:rsidP="008F54D4">
      <w:pPr>
        <w:spacing w:after="0" w:line="240" w:lineRule="auto"/>
      </w:pPr>
      <w:r>
        <w:separator/>
      </w:r>
    </w:p>
  </w:endnote>
  <w:endnote w:type="continuationSeparator" w:id="0">
    <w:p w14:paraId="2650CA33" w14:textId="77777777" w:rsidR="00CA7E9D" w:rsidRDefault="00CA7E9D" w:rsidP="008F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001E" w14:textId="408CFF4F" w:rsidR="00DA6FB9" w:rsidRDefault="008F54D4" w:rsidP="00BE44C3">
    <w:pPr>
      <w:pStyle w:val="Footer"/>
      <w:tabs>
        <w:tab w:val="clear" w:pos="9360"/>
        <w:tab w:val="right" w:pos="10080"/>
      </w:tabs>
    </w:pPr>
    <w:r>
      <w:t>MTN-035</w:t>
    </w:r>
    <w:r w:rsidR="00792ABC">
      <w:t xml:space="preserve"> </w:t>
    </w:r>
    <w:r w:rsidR="00C119BD">
      <w:t>Genital Exam</w:t>
    </w:r>
    <w:r w:rsidR="00792ABC">
      <w:t xml:space="preserve"> Checklist – Version </w:t>
    </w:r>
    <w:r w:rsidR="003D6F95">
      <w:t>1.0, 14</w:t>
    </w:r>
    <w:r w:rsidR="00BF1587">
      <w:t>Sept2018</w:t>
    </w:r>
    <w:r w:rsidR="00792ABC">
      <w:tab/>
    </w:r>
    <w:r w:rsidR="00535A7D">
      <w:t xml:space="preserve">                           Protocol V1.0, 15 June 2018        </w:t>
    </w:r>
    <w:r w:rsidR="004A1198">
      <w:t xml:space="preserve">                          </w:t>
    </w:r>
    <w:r w:rsidR="00792ABC">
      <w:t xml:space="preserve">Page </w:t>
    </w:r>
    <w:r w:rsidR="00792ABC">
      <w:rPr>
        <w:b/>
        <w:bCs/>
      </w:rPr>
      <w:fldChar w:fldCharType="begin"/>
    </w:r>
    <w:r w:rsidR="00792ABC">
      <w:rPr>
        <w:b/>
        <w:bCs/>
      </w:rPr>
      <w:instrText xml:space="preserve"> PAGE  \* Arabic  \* MERGEFORMAT </w:instrText>
    </w:r>
    <w:r w:rsidR="00792ABC">
      <w:rPr>
        <w:b/>
        <w:bCs/>
      </w:rPr>
      <w:fldChar w:fldCharType="separate"/>
    </w:r>
    <w:r w:rsidR="00D8408F">
      <w:rPr>
        <w:b/>
        <w:bCs/>
        <w:noProof/>
      </w:rPr>
      <w:t>2</w:t>
    </w:r>
    <w:r w:rsidR="00792ABC">
      <w:rPr>
        <w:b/>
        <w:bCs/>
      </w:rPr>
      <w:fldChar w:fldCharType="end"/>
    </w:r>
    <w:r w:rsidR="00792ABC">
      <w:t xml:space="preserve"> of </w:t>
    </w:r>
    <w:r w:rsidR="00792ABC">
      <w:rPr>
        <w:b/>
        <w:bCs/>
      </w:rPr>
      <w:fldChar w:fldCharType="begin"/>
    </w:r>
    <w:r w:rsidR="00792ABC">
      <w:rPr>
        <w:b/>
        <w:bCs/>
      </w:rPr>
      <w:instrText xml:space="preserve"> NUMPAGES  \* Arabic  \* MERGEFORMAT </w:instrText>
    </w:r>
    <w:r w:rsidR="00792ABC">
      <w:rPr>
        <w:b/>
        <w:bCs/>
      </w:rPr>
      <w:fldChar w:fldCharType="separate"/>
    </w:r>
    <w:r w:rsidR="00D8408F">
      <w:rPr>
        <w:b/>
        <w:bCs/>
        <w:noProof/>
      </w:rPr>
      <w:t>2</w:t>
    </w:r>
    <w:r w:rsidR="00792AB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478F" w14:textId="77777777" w:rsidR="00CA7E9D" w:rsidRDefault="00CA7E9D" w:rsidP="008F54D4">
      <w:pPr>
        <w:spacing w:after="0" w:line="240" w:lineRule="auto"/>
      </w:pPr>
      <w:r>
        <w:separator/>
      </w:r>
    </w:p>
  </w:footnote>
  <w:footnote w:type="continuationSeparator" w:id="0">
    <w:p w14:paraId="4E25CD8B" w14:textId="77777777" w:rsidR="00CA7E9D" w:rsidRDefault="00CA7E9D" w:rsidP="008F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7932A447" w14:textId="77777777" w:rsidTr="000542CE">
      <w:trPr>
        <w:trHeight w:val="350"/>
      </w:trPr>
      <w:tc>
        <w:tcPr>
          <w:tcW w:w="11155" w:type="dxa"/>
          <w:gridSpan w:val="4"/>
          <w:shd w:val="clear" w:color="auto" w:fill="BFBFBF" w:themeFill="background1" w:themeFillShade="BF"/>
          <w:vAlign w:val="center"/>
        </w:tcPr>
        <w:p w14:paraId="29B3FE61" w14:textId="148BA459" w:rsidR="00DA6FB9" w:rsidRPr="00BC6002" w:rsidRDefault="008F54D4" w:rsidP="004D317E">
          <w:pPr>
            <w:pStyle w:val="Header"/>
            <w:jc w:val="center"/>
            <w:rPr>
              <w:b/>
            </w:rPr>
          </w:pPr>
          <w:r>
            <w:rPr>
              <w:b/>
              <w:sz w:val="24"/>
            </w:rPr>
            <w:t>MTN-035</w:t>
          </w:r>
          <w:r w:rsidR="00792ABC">
            <w:rPr>
              <w:b/>
              <w:sz w:val="24"/>
            </w:rPr>
            <w:t>:</w:t>
          </w:r>
          <w:r w:rsidR="00792ABC" w:rsidRPr="00BC6002">
            <w:rPr>
              <w:b/>
              <w:sz w:val="24"/>
            </w:rPr>
            <w:t xml:space="preserve"> </w:t>
          </w:r>
          <w:r w:rsidR="00C14BA8">
            <w:rPr>
              <w:b/>
              <w:sz w:val="24"/>
            </w:rPr>
            <w:t xml:space="preserve">Pelvic </w:t>
          </w:r>
          <w:r w:rsidR="00792ABC">
            <w:rPr>
              <w:b/>
              <w:sz w:val="24"/>
            </w:rPr>
            <w:t>Exam</w:t>
          </w:r>
          <w:r w:rsidR="00792ABC" w:rsidRPr="00BC6002">
            <w:rPr>
              <w:b/>
              <w:sz w:val="24"/>
            </w:rPr>
            <w:t xml:space="preserve"> Checklist</w:t>
          </w:r>
        </w:p>
      </w:tc>
    </w:tr>
    <w:tr w:rsidR="00DA6FB9" w14:paraId="320D12EA" w14:textId="77777777" w:rsidTr="0000497B">
      <w:trPr>
        <w:trHeight w:val="620"/>
      </w:trPr>
      <w:tc>
        <w:tcPr>
          <w:tcW w:w="2155" w:type="dxa"/>
          <w:shd w:val="clear" w:color="auto" w:fill="D9D9D9" w:themeFill="background1" w:themeFillShade="D9"/>
          <w:vAlign w:val="center"/>
        </w:tcPr>
        <w:p w14:paraId="26D53E37" w14:textId="77777777" w:rsidR="00DA6FB9" w:rsidRPr="0096392E" w:rsidRDefault="00792ABC" w:rsidP="004D317E">
          <w:pPr>
            <w:pStyle w:val="Header"/>
            <w:rPr>
              <w:b/>
            </w:rPr>
          </w:pPr>
          <w:r w:rsidRPr="0096392E">
            <w:rPr>
              <w:b/>
            </w:rPr>
            <w:t>PTID</w:t>
          </w:r>
        </w:p>
      </w:tc>
      <w:tc>
        <w:tcPr>
          <w:tcW w:w="4320" w:type="dxa"/>
          <w:vAlign w:val="center"/>
        </w:tcPr>
        <w:p w14:paraId="5DC098B9" w14:textId="77777777" w:rsidR="00DA6FB9" w:rsidRDefault="003D6F95" w:rsidP="004D317E">
          <w:pPr>
            <w:pStyle w:val="Header"/>
          </w:pPr>
        </w:p>
      </w:tc>
      <w:tc>
        <w:tcPr>
          <w:tcW w:w="1980" w:type="dxa"/>
          <w:shd w:val="clear" w:color="auto" w:fill="D9D9D9" w:themeFill="background1" w:themeFillShade="D9"/>
          <w:vAlign w:val="center"/>
        </w:tcPr>
        <w:p w14:paraId="40AFDBC1" w14:textId="77777777" w:rsidR="00DA6FB9" w:rsidRDefault="00792ABC" w:rsidP="004D317E">
          <w:pPr>
            <w:pStyle w:val="Header"/>
          </w:pPr>
          <w:r w:rsidRPr="00240F17">
            <w:rPr>
              <w:b/>
            </w:rPr>
            <w:t>Date (DD/MM/YY):</w:t>
          </w:r>
        </w:p>
      </w:tc>
      <w:tc>
        <w:tcPr>
          <w:tcW w:w="2700" w:type="dxa"/>
          <w:vAlign w:val="center"/>
        </w:tcPr>
        <w:p w14:paraId="358E6031" w14:textId="77777777" w:rsidR="00DA6FB9" w:rsidRDefault="003D6F95" w:rsidP="004D317E">
          <w:pPr>
            <w:pStyle w:val="Header"/>
          </w:pPr>
        </w:p>
      </w:tc>
    </w:tr>
    <w:tr w:rsidR="00C7702B" w14:paraId="224D0DA7" w14:textId="77777777" w:rsidTr="00C7702B">
      <w:trPr>
        <w:trHeight w:val="494"/>
      </w:trPr>
      <w:tc>
        <w:tcPr>
          <w:tcW w:w="11155" w:type="dxa"/>
          <w:gridSpan w:val="4"/>
          <w:shd w:val="clear" w:color="auto" w:fill="auto"/>
          <w:vAlign w:val="center"/>
        </w:tcPr>
        <w:p w14:paraId="3CAF0B30" w14:textId="7DC3F722" w:rsidR="00C7702B" w:rsidRDefault="00C7702B" w:rsidP="004D317E">
          <w:pPr>
            <w:pStyle w:val="Header"/>
          </w:pPr>
          <w:r w:rsidRPr="00240F17">
            <w:rPr>
              <w:b/>
            </w:rPr>
            <w:t>Visit Code</w:t>
          </w:r>
          <w:r>
            <w:rPr>
              <w:b/>
            </w:rPr>
            <w:t>:</w:t>
          </w:r>
          <w:r w:rsidR="00501D17">
            <w:rPr>
              <w:b/>
            </w:rPr>
            <w:t xml:space="preserve">  </w:t>
          </w:r>
          <w:r w:rsidR="0012216F" w:rsidRPr="008C0C1D">
            <w:rPr>
              <w:sz w:val="28"/>
            </w:rPr>
            <w:sym w:font="Symbol" w:char="F092"/>
          </w:r>
          <w:r w:rsidR="0012216F" w:rsidRPr="008C0C1D">
            <w:rPr>
              <w:sz w:val="28"/>
            </w:rPr>
            <w:t xml:space="preserve"> </w:t>
          </w:r>
          <w:r w:rsidR="0086239C" w:rsidRPr="008C0C1D">
            <w:rPr>
              <w:sz w:val="28"/>
            </w:rPr>
            <w:t>__. ___</w:t>
          </w:r>
          <w:r w:rsidR="0012216F" w:rsidRPr="008C0C1D">
            <w:rPr>
              <w:sz w:val="28"/>
            </w:rPr>
            <w:t xml:space="preserve">  </w:t>
          </w:r>
        </w:p>
      </w:tc>
    </w:tr>
  </w:tbl>
  <w:p w14:paraId="011171A6" w14:textId="77777777" w:rsidR="00DA6FB9" w:rsidRDefault="003D6F95"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A24"/>
    <w:multiLevelType w:val="hybridMultilevel"/>
    <w:tmpl w:val="45B81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B238E"/>
    <w:multiLevelType w:val="hybridMultilevel"/>
    <w:tmpl w:val="4EB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02D7D"/>
    <w:multiLevelType w:val="hybridMultilevel"/>
    <w:tmpl w:val="54C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4082"/>
    <w:multiLevelType w:val="hybridMultilevel"/>
    <w:tmpl w:val="03C60BE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4347C"/>
    <w:multiLevelType w:val="hybridMultilevel"/>
    <w:tmpl w:val="627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0"/>
  </w:num>
  <w:num w:numId="5">
    <w:abstractNumId w:val="4"/>
  </w:num>
  <w:num w:numId="6">
    <w:abstractNumId w:val="12"/>
  </w:num>
  <w:num w:numId="7">
    <w:abstractNumId w:val="8"/>
  </w:num>
  <w:num w:numId="8">
    <w:abstractNumId w:val="14"/>
  </w:num>
  <w:num w:numId="9">
    <w:abstractNumId w:val="13"/>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41"/>
    <w:rsid w:val="0000497B"/>
    <w:rsid w:val="00042FD2"/>
    <w:rsid w:val="00065DBF"/>
    <w:rsid w:val="00095235"/>
    <w:rsid w:val="000E735E"/>
    <w:rsid w:val="0012216F"/>
    <w:rsid w:val="001271A8"/>
    <w:rsid w:val="00186D3C"/>
    <w:rsid w:val="00193FC5"/>
    <w:rsid w:val="0021212C"/>
    <w:rsid w:val="002828BF"/>
    <w:rsid w:val="002D462A"/>
    <w:rsid w:val="00356B74"/>
    <w:rsid w:val="00385CB9"/>
    <w:rsid w:val="003934DF"/>
    <w:rsid w:val="003D6F95"/>
    <w:rsid w:val="003F3C03"/>
    <w:rsid w:val="004A1198"/>
    <w:rsid w:val="00501D17"/>
    <w:rsid w:val="00535A7D"/>
    <w:rsid w:val="00571CF6"/>
    <w:rsid w:val="00597E58"/>
    <w:rsid w:val="00607054"/>
    <w:rsid w:val="00614B55"/>
    <w:rsid w:val="00621B5A"/>
    <w:rsid w:val="00673F85"/>
    <w:rsid w:val="0068340E"/>
    <w:rsid w:val="006C40C2"/>
    <w:rsid w:val="006D375E"/>
    <w:rsid w:val="006E75F9"/>
    <w:rsid w:val="006F45BA"/>
    <w:rsid w:val="0071240A"/>
    <w:rsid w:val="007624CF"/>
    <w:rsid w:val="00792ABC"/>
    <w:rsid w:val="00817EC9"/>
    <w:rsid w:val="0083187E"/>
    <w:rsid w:val="0086239C"/>
    <w:rsid w:val="00867F9D"/>
    <w:rsid w:val="0087049C"/>
    <w:rsid w:val="008A44A9"/>
    <w:rsid w:val="008B5F0F"/>
    <w:rsid w:val="008C0C1D"/>
    <w:rsid w:val="008C4FFC"/>
    <w:rsid w:val="008E07F5"/>
    <w:rsid w:val="008F4496"/>
    <w:rsid w:val="008F54D4"/>
    <w:rsid w:val="00927A6A"/>
    <w:rsid w:val="00932846"/>
    <w:rsid w:val="00995975"/>
    <w:rsid w:val="00A05AD5"/>
    <w:rsid w:val="00A57B10"/>
    <w:rsid w:val="00AE01D4"/>
    <w:rsid w:val="00B06E79"/>
    <w:rsid w:val="00B103C8"/>
    <w:rsid w:val="00B55C8B"/>
    <w:rsid w:val="00B61655"/>
    <w:rsid w:val="00B633FD"/>
    <w:rsid w:val="00B75682"/>
    <w:rsid w:val="00BB07B2"/>
    <w:rsid w:val="00BC58E9"/>
    <w:rsid w:val="00BD41BC"/>
    <w:rsid w:val="00BF1587"/>
    <w:rsid w:val="00C119BD"/>
    <w:rsid w:val="00C14BA8"/>
    <w:rsid w:val="00C376EB"/>
    <w:rsid w:val="00C7702B"/>
    <w:rsid w:val="00CA7E9D"/>
    <w:rsid w:val="00CC08DD"/>
    <w:rsid w:val="00CF0098"/>
    <w:rsid w:val="00CF2C1B"/>
    <w:rsid w:val="00CF58B3"/>
    <w:rsid w:val="00D2517B"/>
    <w:rsid w:val="00D67437"/>
    <w:rsid w:val="00D8408F"/>
    <w:rsid w:val="00D96708"/>
    <w:rsid w:val="00DA00D2"/>
    <w:rsid w:val="00DB52D2"/>
    <w:rsid w:val="00DD10A2"/>
    <w:rsid w:val="00DE74FC"/>
    <w:rsid w:val="00DF1CFA"/>
    <w:rsid w:val="00DF1FFA"/>
    <w:rsid w:val="00E67FAB"/>
    <w:rsid w:val="00E8785C"/>
    <w:rsid w:val="00E97B51"/>
    <w:rsid w:val="00EE4095"/>
    <w:rsid w:val="00EF7E31"/>
    <w:rsid w:val="00F103C4"/>
    <w:rsid w:val="00F667FF"/>
    <w:rsid w:val="00F72041"/>
    <w:rsid w:val="00F92B0F"/>
    <w:rsid w:val="00FD056C"/>
    <w:rsid w:val="00FD1E25"/>
    <w:rsid w:val="00FD611A"/>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640DD1"/>
  <w15:chartTrackingRefBased/>
  <w15:docId w15:val="{BE0E333D-D134-4C34-ADE4-103A4BA3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4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041"/>
    <w:pPr>
      <w:ind w:left="720"/>
      <w:contextualSpacing/>
    </w:pPr>
  </w:style>
  <w:style w:type="paragraph" w:styleId="Header">
    <w:name w:val="header"/>
    <w:basedOn w:val="Normal"/>
    <w:link w:val="HeaderChar"/>
    <w:uiPriority w:val="99"/>
    <w:rsid w:val="00F7204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72041"/>
    <w:rPr>
      <w:rFonts w:ascii="Calibri" w:eastAsia="Calibri" w:hAnsi="Calibri" w:cs="Times New Roman"/>
      <w:sz w:val="20"/>
      <w:szCs w:val="20"/>
    </w:rPr>
  </w:style>
  <w:style w:type="paragraph" w:styleId="Footer">
    <w:name w:val="footer"/>
    <w:basedOn w:val="Normal"/>
    <w:link w:val="FooterChar"/>
    <w:uiPriority w:val="99"/>
    <w:rsid w:val="00F7204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72041"/>
    <w:rPr>
      <w:rFonts w:ascii="Calibri" w:eastAsia="Calibri" w:hAnsi="Calibri" w:cs="Times New Roman"/>
      <w:sz w:val="20"/>
      <w:szCs w:val="20"/>
    </w:rPr>
  </w:style>
  <w:style w:type="paragraph" w:styleId="BodyTextIndent">
    <w:name w:val="Body Text Indent"/>
    <w:basedOn w:val="Normal"/>
    <w:link w:val="BodyTextIndentChar"/>
    <w:uiPriority w:val="99"/>
    <w:semiHidden/>
    <w:rsid w:val="00F7204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F72041"/>
    <w:rPr>
      <w:rFonts w:ascii="Times New Roman" w:eastAsia="Calibri" w:hAnsi="Times New Roman" w:cs="Times New Roman"/>
      <w:sz w:val="24"/>
      <w:szCs w:val="24"/>
    </w:rPr>
  </w:style>
  <w:style w:type="table" w:styleId="TableGrid">
    <w:name w:val="Table Grid"/>
    <w:basedOn w:val="TableNormal"/>
    <w:uiPriority w:val="39"/>
    <w:rsid w:val="00F7204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1A8"/>
    <w:rPr>
      <w:sz w:val="16"/>
      <w:szCs w:val="16"/>
    </w:rPr>
  </w:style>
  <w:style w:type="paragraph" w:styleId="CommentText">
    <w:name w:val="annotation text"/>
    <w:basedOn w:val="Normal"/>
    <w:link w:val="CommentTextChar"/>
    <w:uiPriority w:val="99"/>
    <w:semiHidden/>
    <w:unhideWhenUsed/>
    <w:rsid w:val="001271A8"/>
    <w:pPr>
      <w:spacing w:line="240" w:lineRule="auto"/>
    </w:pPr>
    <w:rPr>
      <w:sz w:val="20"/>
      <w:szCs w:val="20"/>
    </w:rPr>
  </w:style>
  <w:style w:type="character" w:customStyle="1" w:styleId="CommentTextChar">
    <w:name w:val="Comment Text Char"/>
    <w:basedOn w:val="DefaultParagraphFont"/>
    <w:link w:val="CommentText"/>
    <w:uiPriority w:val="99"/>
    <w:semiHidden/>
    <w:rsid w:val="001271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1A8"/>
    <w:rPr>
      <w:b/>
      <w:bCs/>
    </w:rPr>
  </w:style>
  <w:style w:type="character" w:customStyle="1" w:styleId="CommentSubjectChar">
    <w:name w:val="Comment Subject Char"/>
    <w:basedOn w:val="CommentTextChar"/>
    <w:link w:val="CommentSubject"/>
    <w:uiPriority w:val="99"/>
    <w:semiHidden/>
    <w:rsid w:val="001271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2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80207-E85E-43A1-9D0D-E88B84E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AEB85-A0AC-48EC-8DF5-94F84970D213}">
  <ds:schemaRefs>
    <ds:schemaRef ds:uri="http://schemas.microsoft.com/office/2006/metadata/properties"/>
    <ds:schemaRef ds:uri="0a436126-a861-4d2f-9522-4630946d977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0cdb9d7b-3bdb-4b1c-be50-7737cb6ee7a2"/>
    <ds:schemaRef ds:uri="http://www.w3.org/XML/1998/namespace"/>
  </ds:schemaRefs>
</ds:datastoreItem>
</file>

<file path=customXml/itemProps3.xml><?xml version="1.0" encoding="utf-8"?>
<ds:datastoreItem xmlns:ds="http://schemas.openxmlformats.org/officeDocument/2006/customXml" ds:itemID="{496AF8C0-EC28-44E9-A402-19FC29418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FHI 360</cp:lastModifiedBy>
  <cp:revision>9</cp:revision>
  <dcterms:created xsi:type="dcterms:W3CDTF">2018-08-17T17:15:00Z</dcterms:created>
  <dcterms:modified xsi:type="dcterms:W3CDTF">2018-09-14T17:54:00Z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