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2858" w14:textId="7FF94B62" w:rsidR="003703C4" w:rsidRDefault="00865314" w:rsidP="00E72215">
      <w:pPr>
        <w:spacing w:after="0" w:line="240" w:lineRule="auto"/>
        <w:ind w:left="-270" w:right="-90"/>
        <w:jc w:val="both"/>
        <w:outlineLvl w:val="0"/>
        <w:rPr>
          <w:rFonts w:cstheme="minorHAnsi"/>
          <w:i/>
        </w:rPr>
      </w:pPr>
      <w:r w:rsidRPr="00A412B3">
        <w:rPr>
          <w:rFonts w:cstheme="minorHAnsi"/>
          <w:b/>
        </w:rPr>
        <w:t>Instructions</w:t>
      </w:r>
      <w:r w:rsidRPr="00327254">
        <w:rPr>
          <w:rFonts w:cstheme="minorHAnsi"/>
        </w:rPr>
        <w:t xml:space="preserve">: </w:t>
      </w:r>
      <w:r w:rsidRPr="00C73540">
        <w:rPr>
          <w:rFonts w:cstheme="minorHAnsi"/>
          <w:i/>
        </w:rPr>
        <w:t>Using the probing questions</w:t>
      </w:r>
      <w:r w:rsidR="00C86B50" w:rsidRPr="00C86B50">
        <w:rPr>
          <w:rFonts w:cstheme="minorHAnsi"/>
          <w:i/>
        </w:rPr>
        <w:t xml:space="preserve"> </w:t>
      </w:r>
      <w:r w:rsidR="00C86B50" w:rsidRPr="00C73540">
        <w:rPr>
          <w:rFonts w:cstheme="minorHAnsi"/>
          <w:i/>
        </w:rPr>
        <w:t>below</w:t>
      </w:r>
      <w:r w:rsidR="0018509B">
        <w:rPr>
          <w:rFonts w:cstheme="minorHAnsi"/>
          <w:i/>
        </w:rPr>
        <w:t xml:space="preserve"> as a guide</w:t>
      </w:r>
      <w:r w:rsidRPr="00C73540">
        <w:rPr>
          <w:rFonts w:cstheme="minorHAnsi"/>
          <w:i/>
        </w:rPr>
        <w:t xml:space="preserve">, </w:t>
      </w:r>
      <w:r w:rsidR="006169A5">
        <w:rPr>
          <w:rFonts w:cstheme="minorHAnsi"/>
          <w:i/>
        </w:rPr>
        <w:t xml:space="preserve">site clinicians should assess and </w:t>
      </w:r>
      <w:r w:rsidRPr="00C73540">
        <w:rPr>
          <w:rFonts w:cstheme="minorHAnsi"/>
          <w:i/>
        </w:rPr>
        <w:t>record baseline conditions</w:t>
      </w:r>
      <w:r w:rsidR="00DC3C2D" w:rsidRPr="00DC3C2D">
        <w:t xml:space="preserve"> </w:t>
      </w:r>
      <w:r w:rsidR="00DC3C2D" w:rsidRPr="00DC3C2D">
        <w:rPr>
          <w:rFonts w:cstheme="minorHAnsi"/>
          <w:i/>
        </w:rPr>
        <w:t xml:space="preserve">that </w:t>
      </w:r>
      <w:r w:rsidR="00313905">
        <w:rPr>
          <w:rFonts w:cstheme="minorHAnsi"/>
          <w:i/>
        </w:rPr>
        <w:t>are</w:t>
      </w:r>
      <w:r w:rsidR="00DC3C2D" w:rsidRPr="00DC3C2D">
        <w:rPr>
          <w:rFonts w:cstheme="minorHAnsi"/>
          <w:i/>
        </w:rPr>
        <w:t xml:space="preserve"> grade 1 or higher, or if determined relevant by the clinician</w:t>
      </w:r>
      <w:r w:rsidR="00313905">
        <w:rPr>
          <w:rFonts w:cstheme="minorHAnsi"/>
          <w:i/>
        </w:rPr>
        <w:t xml:space="preserve">. </w:t>
      </w:r>
      <w:r w:rsidR="00313905" w:rsidRPr="00C73540">
        <w:rPr>
          <w:rFonts w:cstheme="minorHAnsi"/>
          <w:i/>
        </w:rPr>
        <w:t>Relevant conditions include (but are not limited to): hospitalizations, surgeries, allergies, conditions requiring prescription or chronic medication (</w:t>
      </w:r>
      <w:r w:rsidR="00313905">
        <w:rPr>
          <w:rFonts w:cstheme="minorHAnsi"/>
          <w:i/>
        </w:rPr>
        <w:t xml:space="preserve">use </w:t>
      </w:r>
      <w:r w:rsidR="00313905" w:rsidRPr="00C73540">
        <w:rPr>
          <w:rFonts w:cstheme="minorHAnsi"/>
          <w:i/>
        </w:rPr>
        <w:t>lasting more than 2 weeks), and acute conditions currently experienced by the participant.</w:t>
      </w:r>
      <w:r w:rsidR="00313905" w:rsidRPr="00327254">
        <w:rPr>
          <w:rFonts w:cstheme="minorHAnsi"/>
        </w:rPr>
        <w:t xml:space="preserve"> </w:t>
      </w:r>
      <w:r w:rsidR="00C26D7A">
        <w:rPr>
          <w:rFonts w:cstheme="minorHAnsi"/>
        </w:rPr>
        <w:t xml:space="preserve"> </w:t>
      </w:r>
      <w:r w:rsidR="00313905">
        <w:rPr>
          <w:rFonts w:cstheme="minorHAnsi"/>
          <w:i/>
        </w:rPr>
        <w:t>Conditions should be</w:t>
      </w:r>
      <w:r w:rsidR="00DC3C2D" w:rsidRPr="00DC3C2D">
        <w:rPr>
          <w:rFonts w:cstheme="minorHAnsi"/>
          <w:i/>
        </w:rPr>
        <w:t xml:space="preserve"> document on the </w:t>
      </w:r>
      <w:r w:rsidR="00DC3C2D" w:rsidRPr="00C26D7A">
        <w:rPr>
          <w:rFonts w:cstheme="minorHAnsi"/>
          <w:b/>
          <w:i/>
        </w:rPr>
        <w:t>Baseline Medica</w:t>
      </w:r>
      <w:r w:rsidR="000C3052" w:rsidRPr="00C26D7A">
        <w:rPr>
          <w:rFonts w:cstheme="minorHAnsi"/>
          <w:b/>
          <w:i/>
        </w:rPr>
        <w:t>l History Log CRF</w:t>
      </w:r>
      <w:r w:rsidR="000C3052">
        <w:rPr>
          <w:rFonts w:cstheme="minorHAnsi"/>
          <w:i/>
        </w:rPr>
        <w:t xml:space="preserve"> including a description, </w:t>
      </w:r>
      <w:r w:rsidR="000C3052" w:rsidRPr="000C3052">
        <w:rPr>
          <w:rFonts w:cstheme="minorHAnsi"/>
          <w:i/>
        </w:rPr>
        <w:t>onset and outcome (if resolved) dates, severity grade, medication(s) taken, and any comments relevant to the diagnosis/description.</w:t>
      </w:r>
      <w:r w:rsidR="00DC3C2D" w:rsidRPr="00DC3C2D">
        <w:rPr>
          <w:rFonts w:cstheme="minorHAnsi"/>
          <w:i/>
        </w:rPr>
        <w:t xml:space="preserve"> Add any associated medications the participant is currently taking on the </w:t>
      </w:r>
      <w:r w:rsidR="00DC3C2D" w:rsidRPr="00C26D7A">
        <w:rPr>
          <w:rFonts w:cstheme="minorHAnsi"/>
          <w:b/>
          <w:i/>
        </w:rPr>
        <w:t>Concomitant Medications Log CRF</w:t>
      </w:r>
      <w:r w:rsidR="00DC3C2D" w:rsidRPr="00DC3C2D">
        <w:rPr>
          <w:rFonts w:cstheme="minorHAnsi"/>
          <w:i/>
        </w:rPr>
        <w:t>.</w:t>
      </w:r>
      <w:r w:rsidRPr="00C73540">
        <w:rPr>
          <w:rFonts w:cstheme="minorHAnsi"/>
          <w:i/>
        </w:rPr>
        <w:t xml:space="preserve"> </w:t>
      </w:r>
    </w:p>
    <w:p w14:paraId="19CDE2F8" w14:textId="77777777" w:rsidR="00E72215" w:rsidRDefault="00E72215" w:rsidP="000C3052">
      <w:pPr>
        <w:spacing w:after="0" w:line="240" w:lineRule="auto"/>
        <w:ind w:left="-540" w:right="-540"/>
        <w:jc w:val="both"/>
        <w:outlineLvl w:val="0"/>
        <w:rPr>
          <w:rFonts w:cstheme="minorHAnsi"/>
          <w:i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0"/>
      </w:tblGrid>
      <w:tr w:rsidR="00327254" w:rsidRPr="00327254" w14:paraId="0F177949" w14:textId="77777777" w:rsidTr="00C26D7A">
        <w:trPr>
          <w:trHeight w:val="368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9B3F" w14:textId="1E05F599" w:rsidR="00327254" w:rsidRPr="00DC3C2D" w:rsidRDefault="001C6A04" w:rsidP="000D04CA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I.  </w:t>
            </w:r>
            <w:r w:rsidR="00AC4F0B">
              <w:rPr>
                <w:rFonts w:cstheme="minorHAnsi"/>
                <w:b/>
                <w:sz w:val="24"/>
              </w:rPr>
              <w:t>General Medical History</w:t>
            </w:r>
          </w:p>
        </w:tc>
      </w:tr>
      <w:tr w:rsidR="00DC3C2D" w:rsidRPr="00327254" w14:paraId="69F6E46F" w14:textId="77777777" w:rsidTr="00C26D7A">
        <w:trPr>
          <w:trHeight w:val="1336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AF65B" w14:textId="0CC3F081" w:rsidR="00DC3C2D" w:rsidRPr="008D01BF" w:rsidRDefault="007F0EFF" w:rsidP="008D01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8D01BF">
              <w:rPr>
                <w:rFonts w:cstheme="minorHAnsi"/>
              </w:rPr>
              <w:t>Does the participant currently have any health problems, including conditions for which s</w:t>
            </w:r>
            <w:r w:rsidR="009306BC">
              <w:rPr>
                <w:rFonts w:cstheme="minorHAnsi"/>
              </w:rPr>
              <w:t>/</w:t>
            </w:r>
            <w:r w:rsidRPr="008D01BF">
              <w:rPr>
                <w:rFonts w:cstheme="minorHAnsi"/>
              </w:rPr>
              <w:t xml:space="preserve">he takes </w:t>
            </w:r>
            <w:r w:rsidR="000C3052" w:rsidRPr="008D01BF">
              <w:rPr>
                <w:rFonts w:cstheme="minorHAnsi"/>
              </w:rPr>
              <w:t xml:space="preserve">daily </w:t>
            </w:r>
            <w:r w:rsidRPr="008D01BF">
              <w:rPr>
                <w:rFonts w:cstheme="minorHAnsi"/>
              </w:rPr>
              <w:t>medications</w:t>
            </w:r>
            <w:r w:rsidR="00DC3C2D" w:rsidRPr="008D01BF">
              <w:rPr>
                <w:rFonts w:cstheme="minorHAnsi"/>
              </w:rPr>
              <w:t>?</w:t>
            </w:r>
          </w:p>
          <w:p w14:paraId="2DF46CBF" w14:textId="77777777" w:rsidR="00DC3C2D" w:rsidRPr="008D01BF" w:rsidRDefault="00DC3C2D" w:rsidP="008D01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8D01BF">
              <w:rPr>
                <w:rFonts w:cstheme="minorHAnsi"/>
              </w:rPr>
              <w:t xml:space="preserve">Has the participant ever been hospitalized for any reason?  </w:t>
            </w:r>
          </w:p>
          <w:p w14:paraId="14FCA75E" w14:textId="77777777" w:rsidR="00DC3C2D" w:rsidRPr="008D01BF" w:rsidRDefault="00DC3C2D" w:rsidP="008D01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8D01BF">
              <w:rPr>
                <w:rFonts w:cstheme="minorHAnsi"/>
              </w:rPr>
              <w:t>Has the participant ever had surgery?</w:t>
            </w:r>
          </w:p>
          <w:p w14:paraId="3BAD7BAB" w14:textId="77777777" w:rsidR="00DC3C2D" w:rsidRPr="008D01BF" w:rsidRDefault="00DC3C2D" w:rsidP="008D01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8D01BF">
              <w:rPr>
                <w:rFonts w:cstheme="minorHAnsi"/>
              </w:rPr>
              <w:t>In the past year, has the participant been to the emergency room?</w:t>
            </w:r>
          </w:p>
          <w:p w14:paraId="6A877741" w14:textId="096E23A5" w:rsidR="00DC3C2D" w:rsidRPr="008D01BF" w:rsidRDefault="00DC3C2D" w:rsidP="008D01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8D01BF">
              <w:rPr>
                <w:rFonts w:cstheme="minorHAnsi"/>
              </w:rPr>
              <w:t>Has the participant had any medical or health problems in the past year?</w:t>
            </w:r>
          </w:p>
        </w:tc>
      </w:tr>
      <w:tr w:rsidR="009A65B5" w:rsidRPr="00327254" w14:paraId="566B61F0" w14:textId="77777777" w:rsidTr="00C26D7A">
        <w:trPr>
          <w:trHeight w:val="440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82B8C" w14:textId="5C61882B" w:rsidR="009A65B5" w:rsidRPr="00AE5E60" w:rsidRDefault="001C6A04" w:rsidP="00F32C88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Part II. </w:t>
            </w:r>
            <w:r w:rsidR="00517488">
              <w:rPr>
                <w:rFonts w:cstheme="minorHAnsi"/>
                <w:b/>
                <w:sz w:val="24"/>
              </w:rPr>
              <w:t>Assess</w:t>
            </w:r>
            <w:r w:rsidR="0080793F" w:rsidRPr="00F32C88">
              <w:rPr>
                <w:rFonts w:cstheme="minorHAnsi"/>
                <w:b/>
                <w:sz w:val="24"/>
              </w:rPr>
              <w:t xml:space="preserve"> if the participant </w:t>
            </w:r>
            <w:r w:rsidR="00CF273F">
              <w:rPr>
                <w:rFonts w:cstheme="minorHAnsi"/>
                <w:b/>
                <w:sz w:val="24"/>
              </w:rPr>
              <w:t xml:space="preserve">has </w:t>
            </w:r>
            <w:r w:rsidR="0080793F" w:rsidRPr="00FC4EDB">
              <w:rPr>
                <w:rFonts w:cstheme="minorHAnsi"/>
                <w:b/>
                <w:sz w:val="24"/>
                <w:u w:val="single"/>
              </w:rPr>
              <w:t>ever</w:t>
            </w:r>
            <w:r w:rsidR="0080793F" w:rsidRPr="00F32C88">
              <w:rPr>
                <w:rFonts w:cstheme="minorHAnsi"/>
                <w:b/>
                <w:sz w:val="24"/>
              </w:rPr>
              <w:t xml:space="preserve"> experienced any significant medical problem</w:t>
            </w:r>
            <w:r w:rsidR="00CF273F">
              <w:rPr>
                <w:rFonts w:cstheme="minorHAnsi"/>
                <w:b/>
                <w:sz w:val="24"/>
              </w:rPr>
              <w:t>(</w:t>
            </w:r>
            <w:r w:rsidR="0080793F" w:rsidRPr="00F32C88">
              <w:rPr>
                <w:rFonts w:cstheme="minorHAnsi"/>
                <w:b/>
                <w:sz w:val="24"/>
              </w:rPr>
              <w:t>s</w:t>
            </w:r>
            <w:r w:rsidR="00CF273F">
              <w:rPr>
                <w:rFonts w:cstheme="minorHAnsi"/>
                <w:b/>
                <w:sz w:val="24"/>
              </w:rPr>
              <w:t>)</w:t>
            </w:r>
            <w:r w:rsidR="0080793F" w:rsidRPr="00F32C88">
              <w:rPr>
                <w:rFonts w:cstheme="minorHAnsi"/>
                <w:b/>
                <w:sz w:val="24"/>
              </w:rPr>
              <w:t xml:space="preserve"> involving the following organ/systems. </w:t>
            </w:r>
            <w:r w:rsidR="00F32C88" w:rsidRPr="00F32C8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17488" w:rsidRPr="00327254" w14:paraId="2B8D160B" w14:textId="77777777" w:rsidTr="00C26D7A">
        <w:trPr>
          <w:trHeight w:val="5561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7AD01" w14:textId="77777777" w:rsidR="00517488" w:rsidRPr="000E2F5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Head, Eyes, Ears, Nose, or T</w:t>
            </w:r>
            <w:r w:rsidRPr="000E2F59">
              <w:t>hroat (HEENT)</w:t>
            </w:r>
          </w:p>
          <w:p w14:paraId="4393FF5C" w14:textId="77777777" w:rsidR="00517488" w:rsidRPr="000E2F5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E2F59">
              <w:t>Prostate</w:t>
            </w:r>
          </w:p>
          <w:p w14:paraId="1FB83867" w14:textId="77777777" w:rsidR="00517488" w:rsidRPr="000E2F5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E2F59">
              <w:t>Lymphatic (processes involving lymph nodes)</w:t>
            </w:r>
          </w:p>
          <w:p w14:paraId="795881EF" w14:textId="77777777" w:rsidR="00517488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E2F59">
              <w:t>Cardiovascular (heart)</w:t>
            </w:r>
          </w:p>
          <w:p w14:paraId="537DA8B5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Respiratory (lungs)</w:t>
            </w:r>
            <w:bookmarkStart w:id="0" w:name="_GoBack"/>
            <w:bookmarkEnd w:id="0"/>
          </w:p>
          <w:p w14:paraId="16BDFD66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Liver</w:t>
            </w:r>
          </w:p>
          <w:p w14:paraId="11AEFD23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Renal (bladder, kidney)</w:t>
            </w:r>
          </w:p>
          <w:p w14:paraId="0131DB58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Gastrointestinal</w:t>
            </w:r>
          </w:p>
          <w:p w14:paraId="70B87836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Musculoskeletal (including bone fractures)</w:t>
            </w:r>
          </w:p>
          <w:p w14:paraId="6FE8A720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Neurologic</w:t>
            </w:r>
          </w:p>
          <w:p w14:paraId="4B607794" w14:textId="77777777" w:rsidR="00517488" w:rsidRPr="00DC6379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Skin</w:t>
            </w:r>
          </w:p>
          <w:p w14:paraId="4ED83378" w14:textId="77777777" w:rsidR="00517488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C6379">
              <w:t>Endocrine (hormones)/Metabolic</w:t>
            </w:r>
          </w:p>
          <w:p w14:paraId="573B601A" w14:textId="77777777" w:rsidR="00517488" w:rsidRPr="00E3651C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3651C">
              <w:t>Hematologic</w:t>
            </w:r>
          </w:p>
          <w:p w14:paraId="1BE2B9A9" w14:textId="77777777" w:rsidR="00517488" w:rsidRPr="00E3651C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3651C">
              <w:t>Cancer</w:t>
            </w:r>
          </w:p>
          <w:p w14:paraId="63F957AB" w14:textId="77777777" w:rsidR="00517488" w:rsidRPr="00E3651C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Alcohol/</w:t>
            </w:r>
            <w:r w:rsidRPr="00E3651C">
              <w:t>Recreational Drug Use</w:t>
            </w:r>
          </w:p>
          <w:p w14:paraId="6FA51BB3" w14:textId="77777777" w:rsidR="00517488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3651C">
              <w:t>STI/RTI (</w:t>
            </w:r>
            <w:r>
              <w:t>HSV, GC/CT, Syphilis, HBV, HCV</w:t>
            </w:r>
            <w:r w:rsidRPr="00E3651C">
              <w:t>)</w:t>
            </w:r>
          </w:p>
          <w:p w14:paraId="2C24A767" w14:textId="77777777" w:rsidR="00517488" w:rsidRPr="007916FA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Drug/</w:t>
            </w:r>
            <w:proofErr w:type="gramStart"/>
            <w:r>
              <w:t>Other</w:t>
            </w:r>
            <w:proofErr w:type="gramEnd"/>
            <w:r>
              <w:t xml:space="preserve"> </w:t>
            </w:r>
            <w:r w:rsidRPr="007916FA">
              <w:t>Allergy</w:t>
            </w:r>
          </w:p>
          <w:p w14:paraId="1536DA2F" w14:textId="77777777" w:rsidR="00517488" w:rsidRPr="007916FA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916FA">
              <w:t>Mental Illness</w:t>
            </w:r>
          </w:p>
          <w:p w14:paraId="745D06A7" w14:textId="77777777" w:rsidR="00517488" w:rsidRDefault="00517488" w:rsidP="00B763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916FA">
              <w:t>Ulcerative Colitis or Crohn</w:t>
            </w:r>
            <w:r>
              <w:t>’</w:t>
            </w:r>
            <w:r w:rsidRPr="007916FA">
              <w:t>s Disease</w:t>
            </w:r>
          </w:p>
          <w:p w14:paraId="672726E0" w14:textId="77777777" w:rsidR="00AE5E60" w:rsidRDefault="00AE5E60" w:rsidP="00AE5E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AE5E60">
              <w:t>Irritable bowel syndrome</w:t>
            </w:r>
          </w:p>
          <w:p w14:paraId="3EFA8354" w14:textId="61B7CED6" w:rsidR="00517488" w:rsidRPr="000E2F59" w:rsidRDefault="00AE5E60" w:rsidP="00AE5E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</w:t>
            </w:r>
            <w:r w:rsidR="008D01BF">
              <w:t>ther health issues</w:t>
            </w:r>
          </w:p>
        </w:tc>
      </w:tr>
      <w:tr w:rsidR="00673A36" w:rsidRPr="00327254" w14:paraId="69ECCBB8" w14:textId="77777777" w:rsidTr="00C26D7A">
        <w:trPr>
          <w:trHeight w:val="20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8C651" w14:textId="3162050C" w:rsidR="00673A36" w:rsidRPr="00AE5E60" w:rsidRDefault="00AE5E60" w:rsidP="00F32C88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4"/>
              </w:rPr>
              <w:t>P</w:t>
            </w:r>
            <w:r w:rsidR="00511A52">
              <w:rPr>
                <w:rFonts w:cstheme="minorHAnsi"/>
                <w:b/>
                <w:sz w:val="24"/>
              </w:rPr>
              <w:t xml:space="preserve">art III. </w:t>
            </w:r>
            <w:r>
              <w:rPr>
                <w:rFonts w:cstheme="minorHAnsi"/>
                <w:b/>
                <w:sz w:val="24"/>
              </w:rPr>
              <w:t>Assess i</w:t>
            </w:r>
            <w:r w:rsidR="00673A36" w:rsidRPr="00F32C88">
              <w:rPr>
                <w:rFonts w:cstheme="minorHAnsi"/>
                <w:b/>
                <w:sz w:val="24"/>
              </w:rPr>
              <w:t xml:space="preserve">f the participant </w:t>
            </w:r>
            <w:r w:rsidR="00CF273F">
              <w:rPr>
                <w:rFonts w:cstheme="minorHAnsi"/>
                <w:b/>
                <w:sz w:val="24"/>
              </w:rPr>
              <w:t xml:space="preserve">has </w:t>
            </w:r>
            <w:r w:rsidR="00673A36" w:rsidRPr="00FC4EDB">
              <w:rPr>
                <w:rFonts w:cstheme="minorHAnsi"/>
                <w:b/>
                <w:sz w:val="24"/>
                <w:u w:val="single"/>
              </w:rPr>
              <w:t>ever</w:t>
            </w:r>
            <w:r w:rsidR="00673A36" w:rsidRPr="00F32C88">
              <w:rPr>
                <w:rFonts w:cstheme="minorHAnsi"/>
                <w:b/>
                <w:sz w:val="24"/>
              </w:rPr>
              <w:t xml:space="preserve"> experienced any of the following genital symptoms</w:t>
            </w:r>
            <w:r w:rsidR="00C26D7A">
              <w:rPr>
                <w:rFonts w:cstheme="minorHAnsi"/>
                <w:b/>
                <w:sz w:val="28"/>
              </w:rPr>
              <w:t>.</w:t>
            </w:r>
          </w:p>
        </w:tc>
      </w:tr>
      <w:tr w:rsidR="00C26D7A" w:rsidRPr="00327254" w14:paraId="2C270E91" w14:textId="77777777" w:rsidTr="00222656">
        <w:trPr>
          <w:trHeight w:val="2218"/>
          <w:jc w:val="center"/>
        </w:trPr>
        <w:tc>
          <w:tcPr>
            <w:tcW w:w="1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8EF9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>Anal or rectal abscesses</w:t>
            </w:r>
          </w:p>
          <w:p w14:paraId="6826C57E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>Urethral or anal discharge</w:t>
            </w:r>
          </w:p>
          <w:p w14:paraId="32734F29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 xml:space="preserve">Anal or genital warts </w:t>
            </w:r>
          </w:p>
          <w:p w14:paraId="0CB0B050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 xml:space="preserve">Anal fissures </w:t>
            </w:r>
          </w:p>
          <w:p w14:paraId="7168AD6C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 xml:space="preserve">Hemorrhoids </w:t>
            </w:r>
          </w:p>
          <w:p w14:paraId="57D2098F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>Urinary tract infection</w:t>
            </w:r>
          </w:p>
          <w:p w14:paraId="2FC5A092" w14:textId="77777777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>Excessive anal itching</w:t>
            </w:r>
          </w:p>
          <w:p w14:paraId="6C7A554B" w14:textId="4BADD0EA" w:rsidR="00C26D7A" w:rsidRPr="0013441F" w:rsidRDefault="00C26D7A" w:rsidP="00C26D7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13441F">
              <w:t xml:space="preserve">Excessive flatulence </w:t>
            </w:r>
          </w:p>
        </w:tc>
      </w:tr>
    </w:tbl>
    <w:p w14:paraId="015A4B96" w14:textId="77777777" w:rsidR="00484E5E" w:rsidRPr="0017197A" w:rsidRDefault="00484E5E" w:rsidP="009306BC">
      <w:pPr>
        <w:pStyle w:val="Heading2"/>
        <w:rPr>
          <w:rFonts w:cstheme="minorHAnsi"/>
        </w:rPr>
      </w:pPr>
    </w:p>
    <w:sectPr w:rsidR="00484E5E" w:rsidRPr="0017197A" w:rsidSect="009306BC">
      <w:headerReference w:type="default" r:id="rId11"/>
      <w:footerReference w:type="default" r:id="rId12"/>
      <w:pgSz w:w="12240" w:h="15840"/>
      <w:pgMar w:top="720" w:right="720" w:bottom="720" w:left="720" w:header="450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8C8E" w14:textId="77777777" w:rsidR="00367269" w:rsidRDefault="00367269" w:rsidP="00865314">
      <w:pPr>
        <w:spacing w:after="0" w:line="240" w:lineRule="auto"/>
      </w:pPr>
      <w:r>
        <w:separator/>
      </w:r>
    </w:p>
  </w:endnote>
  <w:endnote w:type="continuationSeparator" w:id="0">
    <w:p w14:paraId="2B3D8874" w14:textId="77777777" w:rsidR="00367269" w:rsidRDefault="00367269" w:rsidP="0086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FE2E" w14:textId="54C83193" w:rsidR="004C6111" w:rsidRDefault="00AE6EE8" w:rsidP="004E16AF">
    <w:pPr>
      <w:pStyle w:val="Footer"/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MTN-033 BMHQ Guide, </w:t>
    </w:r>
    <w:r w:rsidR="00673A36">
      <w:rPr>
        <w:rFonts w:ascii="Arial" w:hAnsi="Arial" w:cs="Arial"/>
        <w:sz w:val="16"/>
        <w:szCs w:val="16"/>
      </w:rPr>
      <w:t>Version 1.0</w:t>
    </w:r>
    <w:r w:rsidR="00AE5E60">
      <w:rPr>
        <w:rFonts w:ascii="Arial" w:hAnsi="Arial" w:cs="Arial"/>
        <w:sz w:val="16"/>
        <w:szCs w:val="16"/>
      </w:rPr>
      <w:t>, 16</w:t>
    </w:r>
    <w:r>
      <w:rPr>
        <w:rFonts w:ascii="Arial" w:hAnsi="Arial" w:cs="Arial"/>
        <w:sz w:val="16"/>
        <w:szCs w:val="16"/>
      </w:rPr>
      <w:t xml:space="preserve"> February</w:t>
    </w:r>
    <w:r w:rsidR="00C86B50">
      <w:rPr>
        <w:rFonts w:ascii="Arial" w:hAnsi="Arial" w:cs="Arial"/>
        <w:sz w:val="16"/>
        <w:szCs w:val="16"/>
      </w:rPr>
      <w:t xml:space="preserve"> 2018</w:t>
    </w:r>
    <w:r w:rsidR="00A1245F">
      <w:rPr>
        <w:rFonts w:ascii="Arial" w:hAnsi="Arial" w:cs="Arial"/>
        <w:sz w:val="16"/>
        <w:szCs w:val="16"/>
      </w:rPr>
      <w:tab/>
    </w:r>
    <w:r w:rsidR="00A1245F">
      <w:rPr>
        <w:rFonts w:ascii="Arial" w:hAnsi="Arial" w:cs="Arial"/>
        <w:sz w:val="16"/>
        <w:szCs w:val="16"/>
      </w:rPr>
      <w:tab/>
    </w:r>
    <w:r w:rsidR="00007F19">
      <w:rPr>
        <w:rFonts w:ascii="Arial" w:hAnsi="Arial" w:cs="Arial"/>
        <w:sz w:val="16"/>
        <w:szCs w:val="16"/>
      </w:rPr>
      <w:t xml:space="preserve">              </w:t>
    </w:r>
    <w:r w:rsidR="00673A36" w:rsidRPr="00673A36">
      <w:rPr>
        <w:rFonts w:ascii="Arial" w:hAnsi="Arial" w:cs="Arial"/>
        <w:sz w:val="16"/>
        <w:szCs w:val="16"/>
      </w:rPr>
      <w:t xml:space="preserve">Page </w:t>
    </w:r>
    <w:r w:rsidR="00673A36" w:rsidRPr="00673A36">
      <w:rPr>
        <w:rFonts w:ascii="Arial" w:hAnsi="Arial" w:cs="Arial"/>
        <w:b/>
        <w:bCs/>
        <w:sz w:val="16"/>
        <w:szCs w:val="16"/>
      </w:rPr>
      <w:fldChar w:fldCharType="begin"/>
    </w:r>
    <w:r w:rsidR="00673A36" w:rsidRPr="00673A36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73A36" w:rsidRPr="00673A36">
      <w:rPr>
        <w:rFonts w:ascii="Arial" w:hAnsi="Arial" w:cs="Arial"/>
        <w:b/>
        <w:bCs/>
        <w:sz w:val="16"/>
        <w:szCs w:val="16"/>
      </w:rPr>
      <w:fldChar w:fldCharType="separate"/>
    </w:r>
    <w:r w:rsidR="009772B5">
      <w:rPr>
        <w:rFonts w:ascii="Arial" w:hAnsi="Arial" w:cs="Arial"/>
        <w:b/>
        <w:bCs/>
        <w:noProof/>
        <w:sz w:val="16"/>
        <w:szCs w:val="16"/>
      </w:rPr>
      <w:t>1</w:t>
    </w:r>
    <w:r w:rsidR="00673A36" w:rsidRPr="00673A36">
      <w:rPr>
        <w:rFonts w:ascii="Arial" w:hAnsi="Arial" w:cs="Arial"/>
        <w:b/>
        <w:bCs/>
        <w:sz w:val="16"/>
        <w:szCs w:val="16"/>
      </w:rPr>
      <w:fldChar w:fldCharType="end"/>
    </w:r>
    <w:r w:rsidR="00673A36" w:rsidRPr="00673A36">
      <w:rPr>
        <w:rFonts w:ascii="Arial" w:hAnsi="Arial" w:cs="Arial"/>
        <w:sz w:val="16"/>
        <w:szCs w:val="16"/>
      </w:rPr>
      <w:t xml:space="preserve"> of </w:t>
    </w:r>
    <w:r w:rsidR="00673A36" w:rsidRPr="00673A36">
      <w:rPr>
        <w:rFonts w:ascii="Arial" w:hAnsi="Arial" w:cs="Arial"/>
        <w:b/>
        <w:bCs/>
        <w:sz w:val="16"/>
        <w:szCs w:val="16"/>
      </w:rPr>
      <w:fldChar w:fldCharType="begin"/>
    </w:r>
    <w:r w:rsidR="00673A36" w:rsidRPr="00673A36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73A36" w:rsidRPr="00673A36">
      <w:rPr>
        <w:rFonts w:ascii="Arial" w:hAnsi="Arial" w:cs="Arial"/>
        <w:b/>
        <w:bCs/>
        <w:sz w:val="16"/>
        <w:szCs w:val="16"/>
      </w:rPr>
      <w:fldChar w:fldCharType="separate"/>
    </w:r>
    <w:r w:rsidR="009772B5">
      <w:rPr>
        <w:rFonts w:ascii="Arial" w:hAnsi="Arial" w:cs="Arial"/>
        <w:b/>
        <w:bCs/>
        <w:noProof/>
        <w:sz w:val="16"/>
        <w:szCs w:val="16"/>
      </w:rPr>
      <w:t>1</w:t>
    </w:r>
    <w:r w:rsidR="00673A36" w:rsidRPr="00673A36">
      <w:rPr>
        <w:rFonts w:ascii="Arial" w:hAnsi="Arial" w:cs="Arial"/>
        <w:b/>
        <w:bCs/>
        <w:sz w:val="16"/>
        <w:szCs w:val="16"/>
      </w:rPr>
      <w:fldChar w:fldCharType="end"/>
    </w:r>
  </w:p>
  <w:p w14:paraId="3A922873" w14:textId="2E53C5A8" w:rsidR="00AE6EE8" w:rsidRPr="009306BC" w:rsidRDefault="00AE6EE8" w:rsidP="00007F19">
    <w:pPr>
      <w:pStyle w:val="Footer"/>
      <w:rPr>
        <w:rFonts w:ascii="Arial" w:hAnsi="Arial" w:cs="Arial"/>
        <w:sz w:val="2"/>
        <w:szCs w:val="2"/>
      </w:rPr>
    </w:pPr>
    <w:r w:rsidRPr="00AE6EE8">
      <w:rPr>
        <w:rFonts w:ascii="Arial" w:hAnsi="Arial" w:cs="Arial"/>
        <w:bCs/>
        <w:sz w:val="16"/>
        <w:szCs w:val="16"/>
      </w:rPr>
      <w:t>Protocol Version 2.0, dated 8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2DAA" w14:textId="77777777" w:rsidR="00367269" w:rsidRDefault="00367269" w:rsidP="00865314">
      <w:pPr>
        <w:spacing w:after="0" w:line="240" w:lineRule="auto"/>
      </w:pPr>
      <w:r>
        <w:separator/>
      </w:r>
    </w:p>
  </w:footnote>
  <w:footnote w:type="continuationSeparator" w:id="0">
    <w:p w14:paraId="409E9276" w14:textId="77777777" w:rsidR="00367269" w:rsidRDefault="00367269" w:rsidP="0086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E69B" w14:textId="7C384E1E" w:rsidR="00F80715" w:rsidRPr="003D5C63" w:rsidRDefault="00865314" w:rsidP="00327254">
    <w:pPr>
      <w:pStyle w:val="Header"/>
      <w:jc w:val="center"/>
      <w:rPr>
        <w:b/>
        <w:sz w:val="32"/>
      </w:rPr>
    </w:pPr>
    <w:r w:rsidRPr="003D5C63">
      <w:rPr>
        <w:b/>
        <w:sz w:val="32"/>
      </w:rPr>
      <w:t>MTN-033</w:t>
    </w:r>
    <w:r w:rsidR="00F32C88">
      <w:rPr>
        <w:b/>
        <w:sz w:val="32"/>
      </w:rPr>
      <w:t xml:space="preserve"> </w:t>
    </w:r>
    <w:r w:rsidRPr="003D5C63">
      <w:rPr>
        <w:b/>
        <w:sz w:val="32"/>
      </w:rPr>
      <w:t>Baseline</w:t>
    </w:r>
    <w:r w:rsidR="009306BC">
      <w:rPr>
        <w:b/>
        <w:sz w:val="32"/>
      </w:rPr>
      <w:t xml:space="preserve"> Medical History Questions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9F8"/>
    <w:multiLevelType w:val="hybridMultilevel"/>
    <w:tmpl w:val="E2B4C710"/>
    <w:lvl w:ilvl="0" w:tplc="23721B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855"/>
    <w:multiLevelType w:val="hybridMultilevel"/>
    <w:tmpl w:val="83AE186E"/>
    <w:lvl w:ilvl="0" w:tplc="23721B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179"/>
    <w:multiLevelType w:val="hybridMultilevel"/>
    <w:tmpl w:val="0144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0755"/>
    <w:multiLevelType w:val="hybridMultilevel"/>
    <w:tmpl w:val="168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136A"/>
    <w:multiLevelType w:val="hybridMultilevel"/>
    <w:tmpl w:val="F9E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2A55"/>
    <w:multiLevelType w:val="hybridMultilevel"/>
    <w:tmpl w:val="5C0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14"/>
    <w:rsid w:val="00007F19"/>
    <w:rsid w:val="000C3052"/>
    <w:rsid w:val="000D04CA"/>
    <w:rsid w:val="0017197A"/>
    <w:rsid w:val="0018509B"/>
    <w:rsid w:val="001C6A04"/>
    <w:rsid w:val="00313905"/>
    <w:rsid w:val="00327254"/>
    <w:rsid w:val="00367269"/>
    <w:rsid w:val="003703C4"/>
    <w:rsid w:val="003D5C63"/>
    <w:rsid w:val="003F51B9"/>
    <w:rsid w:val="00484E5E"/>
    <w:rsid w:val="00511A52"/>
    <w:rsid w:val="00517488"/>
    <w:rsid w:val="006169A5"/>
    <w:rsid w:val="00673A36"/>
    <w:rsid w:val="007850B0"/>
    <w:rsid w:val="007C1A21"/>
    <w:rsid w:val="007F0EFF"/>
    <w:rsid w:val="0080793F"/>
    <w:rsid w:val="00865314"/>
    <w:rsid w:val="008D01BF"/>
    <w:rsid w:val="009306BC"/>
    <w:rsid w:val="009772B5"/>
    <w:rsid w:val="009A65B5"/>
    <w:rsid w:val="00A1245F"/>
    <w:rsid w:val="00A412B3"/>
    <w:rsid w:val="00AC4F0B"/>
    <w:rsid w:val="00AE5E60"/>
    <w:rsid w:val="00AE6EE8"/>
    <w:rsid w:val="00B76325"/>
    <w:rsid w:val="00BF7082"/>
    <w:rsid w:val="00C26D7A"/>
    <w:rsid w:val="00C73540"/>
    <w:rsid w:val="00C75FA7"/>
    <w:rsid w:val="00C86B50"/>
    <w:rsid w:val="00CA0637"/>
    <w:rsid w:val="00CF273F"/>
    <w:rsid w:val="00D90ADD"/>
    <w:rsid w:val="00DC3C2D"/>
    <w:rsid w:val="00E72215"/>
    <w:rsid w:val="00F1205F"/>
    <w:rsid w:val="00F25FFF"/>
    <w:rsid w:val="00F32C88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4399E"/>
  <w15:chartTrackingRefBased/>
  <w15:docId w15:val="{94388F36-039C-4882-A5DD-46F38FD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1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14"/>
    <w:rPr>
      <w:rFonts w:eastAsiaTheme="minorEastAsia"/>
    </w:rPr>
  </w:style>
  <w:style w:type="table" w:styleId="TableGrid">
    <w:name w:val="Table Grid"/>
    <w:basedOn w:val="TableNormal"/>
    <w:uiPriority w:val="59"/>
    <w:rsid w:val="008653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1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3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3F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0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71C00868-7DF5-4419-BE54-7EB3B7C950CA" xsi:nil="true"/>
    <Status xmlns="71C00868-7DF5-4419-BE54-7EB3B7C950CA">Draft</Status>
    <ForReview xmlns="71C00868-7DF5-4419-BE54-7EB3B7C950CA">true</ForReview>
    <StudyDoc xmlns="71C00868-7DF5-4419-BE54-7EB3B7C950CA" xsi:nil="true"/>
    <ProtocolVersion xmlns="71C00868-7DF5-4419-BE54-7EB3B7C950CA">1</ProtocolVersion>
    <SharedWithUsers xmlns="0cdb9d7b-3bdb-4b1c-be50-7737cb6ee7a2">
      <UserInfo>
        <DisplayName>jhngo@scharp.org</DisplayName>
        <AccountId>265</AccountId>
        <AccountType/>
      </UserInfo>
      <UserInfo>
        <DisplayName>Jennifer Berthiaume</DisplayName>
        <AccountId>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618CC5B255E468B0AC6817FD7D800" ma:contentTypeVersion="" ma:contentTypeDescription="Create a new document." ma:contentTypeScope="" ma:versionID="928813a191c6b70604f50938f95e35a5">
  <xsd:schema xmlns:xsd="http://www.w3.org/2001/XMLSchema" xmlns:xs="http://www.w3.org/2001/XMLSchema" xmlns:p="http://schemas.microsoft.com/office/2006/metadata/properties" xmlns:ns2="71C00868-7DF5-4419-BE54-7EB3B7C950CA" xmlns:ns3="0cdb9d7b-3bdb-4b1c-be50-7737cb6ee7a2" xmlns:ns4="02a1934f-4489-4902-822e-a2276c3ebccc" xmlns:ns5="71c00868-7df5-4419-be54-7eb3b7c950ca" targetNamespace="http://schemas.microsoft.com/office/2006/metadata/properties" ma:root="true" ma:fieldsID="844faa22885dd9a7cdaf0276a124a240" ns2:_="" ns3:_="" ns4:_="" ns5:_="">
    <xsd:import namespace="71C00868-7DF5-4419-BE54-7EB3B7C950CA"/>
    <xsd:import namespace="0cdb9d7b-3bdb-4b1c-be50-7737cb6ee7a2"/>
    <xsd:import namespace="02a1934f-4489-4902-822e-a2276c3ebccc"/>
    <xsd:import namespace="71c00868-7df5-4419-be54-7eb3b7c950c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General Implementation/Forms"/>
          <xsd:enumeration value="Product-Related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 Consent"/>
          <xsd:enumeration value="SSP Section"/>
          <xsd:enumeration value="Data Collection"/>
          <xsd:enumeration value="CM/LOA"/>
          <xsd:enumeration value="Op Guidance"/>
          <xsd:enumeration value="Ops Planning"/>
          <xsd:enumeration value="Checklist"/>
          <xsd:enumeration value="Counseling Tool"/>
          <xsd:enumeration value="SOP Template"/>
          <xsd:enumeration value="Calendar/Calculators"/>
          <xsd:enumeration value="Essential Doc"/>
          <xsd:enumeration value="Memo/Notes"/>
          <xsd:enumeration value="Other Tool/Template"/>
          <xsd:enumeration value="IB/Pics/Other"/>
          <xsd:enumeration value="Eligibility Assessment"/>
          <xsd:enumeration value="Clinical-Related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00868-7df5-4419-be54-7eb3b7c95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DFAE-9F27-43C4-9698-CC2CBE47BB46}">
  <ds:schemaRefs>
    <ds:schemaRef ds:uri="http://schemas.microsoft.com/office/2006/documentManagement/types"/>
    <ds:schemaRef ds:uri="http://schemas.microsoft.com/office/2006/metadata/properties"/>
    <ds:schemaRef ds:uri="02a1934f-4489-4902-822e-a2276c3ebccc"/>
    <ds:schemaRef ds:uri="http://purl.org/dc/elements/1.1/"/>
    <ds:schemaRef ds:uri="71C00868-7DF5-4419-BE54-7EB3B7C950CA"/>
    <ds:schemaRef ds:uri="http://schemas.openxmlformats.org/package/2006/metadata/core-properties"/>
    <ds:schemaRef ds:uri="http://schemas.microsoft.com/office/infopath/2007/PartnerControls"/>
    <ds:schemaRef ds:uri="71c00868-7df5-4419-be54-7eb3b7c950ca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034895-107D-4B92-BAFC-6752B94FE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64B3A-00EB-4087-87B9-0EA47896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00868-7DF5-4419-BE54-7EB3B7C950CA"/>
    <ds:schemaRef ds:uri="0cdb9d7b-3bdb-4b1c-be50-7737cb6ee7a2"/>
    <ds:schemaRef ds:uri="02a1934f-4489-4902-822e-a2276c3ebccc"/>
    <ds:schemaRef ds:uri="71c00868-7df5-4419-be54-7eb3b7c95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A47E7-1F70-4AFC-944E-CCF4462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</cp:revision>
  <dcterms:created xsi:type="dcterms:W3CDTF">2018-02-19T16:19:00Z</dcterms:created>
  <dcterms:modified xsi:type="dcterms:W3CDTF">2018-02-19T16:19:00Z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0x0101001A9618CC5B255E468B0AC6817FD7D800</vt:lpwstr>
  </property>
</Properties>
</file>