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6B9A6" w14:textId="77777777" w:rsidR="003E6DE4" w:rsidRPr="00EC5BDF" w:rsidRDefault="003E6DE4" w:rsidP="003E6DE4">
      <w:pPr>
        <w:keepLines/>
        <w:ind w:left="612" w:hanging="612"/>
        <w:rPr>
          <w:rStyle w:val="Emphasis"/>
        </w:rPr>
        <w:sectPr w:rsidR="003E6DE4" w:rsidRPr="00EC5BDF" w:rsidSect="00BA24DA">
          <w:headerReference w:type="default" r:id="rId10"/>
          <w:footerReference w:type="default" r:id="rId11"/>
          <w:headerReference w:type="first" r:id="rId12"/>
          <w:footerReference w:type="first" r:id="rId13"/>
          <w:pgSz w:w="11909" w:h="16834" w:code="9"/>
          <w:pgMar w:top="1008" w:right="1080" w:bottom="1008" w:left="1080" w:header="1080" w:footer="720" w:gutter="0"/>
          <w:cols w:space="720"/>
          <w:docGrid w:linePitch="360"/>
        </w:sectPr>
      </w:pPr>
    </w:p>
    <w:tbl>
      <w:tblPr>
        <w:tblpPr w:leftFromText="180" w:rightFromText="180" w:vertAnchor="text" w:tblpY="1"/>
        <w:tblOverlap w:val="never"/>
        <w:tblW w:w="10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8898"/>
        <w:gridCol w:w="1187"/>
      </w:tblGrid>
      <w:tr w:rsidR="00631B4C" w:rsidRPr="00EC5BDF" w14:paraId="3A52C86D" w14:textId="77777777" w:rsidTr="004B21B2">
        <w:trPr>
          <w:trHeight w:val="692"/>
          <w:tblHeader/>
        </w:trPr>
        <w:tc>
          <w:tcPr>
            <w:tcW w:w="10572" w:type="dxa"/>
            <w:gridSpan w:val="3"/>
            <w:shd w:val="clear" w:color="auto" w:fill="D9D9D9" w:themeFill="background1" w:themeFillShade="D9"/>
            <w:vAlign w:val="center"/>
          </w:tcPr>
          <w:p w14:paraId="02FCE110" w14:textId="617C3B33" w:rsidR="00631B4C" w:rsidRPr="005167BC" w:rsidRDefault="005167BC" w:rsidP="004B21B2">
            <w:pPr>
              <w:keepLines/>
              <w:jc w:val="center"/>
              <w:rPr>
                <w:rFonts w:ascii="Arial" w:hAnsi="Arial" w:cs="Arial"/>
                <w:b/>
              </w:rPr>
            </w:pPr>
            <w:r w:rsidRPr="005167BC">
              <w:rPr>
                <w:rFonts w:ascii="Arial" w:hAnsi="Arial" w:cs="Arial"/>
                <w:b/>
              </w:rPr>
              <w:t xml:space="preserve">MTN-033: </w:t>
            </w:r>
            <w:r w:rsidR="00787FC6" w:rsidRPr="005167BC">
              <w:rPr>
                <w:rFonts w:ascii="Arial" w:hAnsi="Arial" w:cs="Arial"/>
                <w:b/>
              </w:rPr>
              <w:t>Termination</w:t>
            </w:r>
            <w:r w:rsidR="00631B4C" w:rsidRPr="005167BC">
              <w:rPr>
                <w:rFonts w:ascii="Arial" w:hAnsi="Arial" w:cs="Arial"/>
                <w:b/>
              </w:rPr>
              <w:t xml:space="preserve"> Visit</w:t>
            </w:r>
            <w:r w:rsidR="00F96715">
              <w:rPr>
                <w:rFonts w:ascii="Arial" w:hAnsi="Arial" w:cs="Arial"/>
                <w:b/>
              </w:rPr>
              <w:t>/Contact</w:t>
            </w:r>
            <w:r w:rsidR="00631B4C" w:rsidRPr="005167BC">
              <w:rPr>
                <w:rFonts w:ascii="Arial" w:hAnsi="Arial" w:cs="Arial"/>
                <w:b/>
              </w:rPr>
              <w:t xml:space="preserve"> Checklist</w:t>
            </w:r>
          </w:p>
        </w:tc>
      </w:tr>
      <w:tr w:rsidR="00EC5BDF" w:rsidRPr="00EC5BDF" w14:paraId="64A2606E" w14:textId="77777777" w:rsidTr="004B21B2">
        <w:trPr>
          <w:tblHeader/>
        </w:trPr>
        <w:tc>
          <w:tcPr>
            <w:tcW w:w="9385" w:type="dxa"/>
            <w:gridSpan w:val="2"/>
            <w:shd w:val="clear" w:color="auto" w:fill="D9D9D9" w:themeFill="background1" w:themeFillShade="D9"/>
            <w:vAlign w:val="center"/>
          </w:tcPr>
          <w:p w14:paraId="14DFDE7C" w14:textId="77777777" w:rsidR="00FD2447" w:rsidRPr="00EC5BDF" w:rsidRDefault="00FD2447" w:rsidP="005167BC">
            <w:pPr>
              <w:keepLines/>
              <w:rPr>
                <w:rFonts w:ascii="Arial" w:hAnsi="Arial" w:cs="Arial"/>
                <w:b/>
                <w:sz w:val="20"/>
                <w:szCs w:val="22"/>
              </w:rPr>
            </w:pPr>
            <w:r w:rsidRPr="00EC5BDF">
              <w:rPr>
                <w:rFonts w:ascii="Arial" w:hAnsi="Arial" w:cs="Arial"/>
                <w:b/>
                <w:sz w:val="20"/>
                <w:szCs w:val="22"/>
              </w:rPr>
              <w:t>Procedures: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6B670034" w14:textId="77777777" w:rsidR="00FD2447" w:rsidRPr="00EC5BDF" w:rsidRDefault="00FD2447" w:rsidP="004B21B2">
            <w:pPr>
              <w:keepLines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C5BDF">
              <w:rPr>
                <w:rFonts w:ascii="Arial" w:hAnsi="Arial" w:cs="Arial"/>
                <w:b/>
                <w:sz w:val="20"/>
                <w:szCs w:val="22"/>
              </w:rPr>
              <w:t>Staff</w:t>
            </w:r>
          </w:p>
          <w:p w14:paraId="697FBDD4" w14:textId="77777777" w:rsidR="00FD2447" w:rsidRPr="00EC5BDF" w:rsidRDefault="00FD2447" w:rsidP="004B21B2">
            <w:pPr>
              <w:keepLines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C5BDF">
              <w:rPr>
                <w:rFonts w:ascii="Arial" w:hAnsi="Arial" w:cs="Arial"/>
                <w:b/>
                <w:sz w:val="20"/>
                <w:szCs w:val="22"/>
              </w:rPr>
              <w:t>Initials</w:t>
            </w:r>
          </w:p>
        </w:tc>
      </w:tr>
      <w:tr w:rsidR="004274D0" w:rsidRPr="00EC5BDF" w14:paraId="5C024D26" w14:textId="77777777" w:rsidTr="008947E8">
        <w:trPr>
          <w:trHeight w:val="530"/>
        </w:trPr>
        <w:tc>
          <w:tcPr>
            <w:tcW w:w="487" w:type="dxa"/>
            <w:shd w:val="clear" w:color="auto" w:fill="FFFFFF" w:themeFill="background1"/>
          </w:tcPr>
          <w:p w14:paraId="445A43D0" w14:textId="77777777" w:rsidR="004274D0" w:rsidRPr="00EC5BDF" w:rsidRDefault="004274D0" w:rsidP="004274D0">
            <w:pPr>
              <w:keepLines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898" w:type="dxa"/>
            <w:shd w:val="clear" w:color="auto" w:fill="auto"/>
          </w:tcPr>
          <w:p w14:paraId="693D0810" w14:textId="214F7794" w:rsidR="004274D0" w:rsidRPr="005167BC" w:rsidRDefault="004274D0" w:rsidP="006B383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167BC">
              <w:rPr>
                <w:rFonts w:ascii="Arial" w:hAnsi="Arial" w:cs="Arial"/>
                <w:sz w:val="22"/>
                <w:szCs w:val="22"/>
              </w:rPr>
              <w:t>Confirm identity and PTID.</w:t>
            </w:r>
          </w:p>
        </w:tc>
        <w:tc>
          <w:tcPr>
            <w:tcW w:w="1187" w:type="dxa"/>
            <w:shd w:val="clear" w:color="auto" w:fill="FFFFFF" w:themeFill="background1"/>
          </w:tcPr>
          <w:p w14:paraId="656B2F4B" w14:textId="77777777" w:rsidR="004274D0" w:rsidRPr="00EC5BDF" w:rsidRDefault="004274D0" w:rsidP="004274D0">
            <w:pPr>
              <w:keepLines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274D0" w:rsidRPr="00EC5BDF" w14:paraId="51984CAE" w14:textId="77777777" w:rsidTr="00306E8F">
        <w:tc>
          <w:tcPr>
            <w:tcW w:w="487" w:type="dxa"/>
            <w:shd w:val="clear" w:color="auto" w:fill="FFFFFF" w:themeFill="background1"/>
          </w:tcPr>
          <w:p w14:paraId="5F56A323" w14:textId="77777777" w:rsidR="004274D0" w:rsidRPr="00EC5BDF" w:rsidRDefault="004274D0" w:rsidP="004274D0">
            <w:pPr>
              <w:keepLines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898" w:type="dxa"/>
            <w:shd w:val="clear" w:color="auto" w:fill="auto"/>
          </w:tcPr>
          <w:p w14:paraId="408C7B01" w14:textId="50707783" w:rsidR="004274D0" w:rsidRPr="005167BC" w:rsidRDefault="004274D0" w:rsidP="004274D0">
            <w:pPr>
              <w:keepLines/>
              <w:tabs>
                <w:tab w:val="left" w:pos="318"/>
                <w:tab w:val="left" w:pos="723"/>
                <w:tab w:val="left" w:pos="540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67BC">
              <w:rPr>
                <w:rFonts w:ascii="Arial" w:hAnsi="Arial" w:cs="Arial"/>
                <w:color w:val="000000"/>
                <w:sz w:val="22"/>
                <w:szCs w:val="22"/>
              </w:rPr>
              <w:t>Review/update locator information</w:t>
            </w:r>
            <w:r w:rsidR="00026E94" w:rsidRPr="005167BC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167BC">
              <w:rPr>
                <w:rFonts w:ascii="Arial" w:hAnsi="Arial" w:cs="Arial"/>
                <w:color w:val="000000"/>
                <w:sz w:val="22"/>
                <w:szCs w:val="22"/>
              </w:rPr>
              <w:t xml:space="preserve"> per site SOPs.</w:t>
            </w:r>
          </w:p>
          <w:p w14:paraId="18D13D5A" w14:textId="73D35D89" w:rsidR="004274D0" w:rsidRPr="005167BC" w:rsidRDefault="004274D0" w:rsidP="006B383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2E2B6396" w14:textId="77777777" w:rsidR="004274D0" w:rsidRPr="00EC5BDF" w:rsidRDefault="004274D0" w:rsidP="004274D0">
            <w:pPr>
              <w:keepLines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4274D0" w:rsidRPr="00EC5BDF" w14:paraId="703306EE" w14:textId="77777777" w:rsidTr="00306E8F">
        <w:tc>
          <w:tcPr>
            <w:tcW w:w="487" w:type="dxa"/>
            <w:shd w:val="clear" w:color="auto" w:fill="FFFFFF" w:themeFill="background1"/>
          </w:tcPr>
          <w:p w14:paraId="7DB8B3FA" w14:textId="77777777" w:rsidR="004274D0" w:rsidRPr="00EC5BDF" w:rsidRDefault="004274D0" w:rsidP="004274D0">
            <w:pPr>
              <w:keepLines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898" w:type="dxa"/>
            <w:shd w:val="clear" w:color="auto" w:fill="auto"/>
          </w:tcPr>
          <w:p w14:paraId="31DD7B8D" w14:textId="657AA979" w:rsidR="004274D0" w:rsidRPr="005167BC" w:rsidRDefault="00026E94" w:rsidP="006B383C">
            <w:pPr>
              <w:pStyle w:val="BodyTextIndent"/>
              <w:keepLines/>
              <w:ind w:left="0"/>
              <w:rPr>
                <w:rFonts w:ascii="Arial" w:hAnsi="Arial" w:cs="Arial"/>
                <w:sz w:val="22"/>
                <w:szCs w:val="22"/>
              </w:rPr>
            </w:pPr>
            <w:r w:rsidRPr="005167BC">
              <w:rPr>
                <w:rFonts w:ascii="Arial" w:hAnsi="Arial" w:cs="Arial"/>
                <w:color w:val="000000"/>
                <w:sz w:val="22"/>
                <w:szCs w:val="22"/>
              </w:rPr>
              <w:t>As needed, a</w:t>
            </w:r>
            <w:r w:rsidR="006B383C" w:rsidRPr="005167BC">
              <w:rPr>
                <w:rFonts w:ascii="Arial" w:hAnsi="Arial" w:cs="Arial"/>
                <w:color w:val="000000"/>
                <w:sz w:val="22"/>
                <w:szCs w:val="22"/>
              </w:rPr>
              <w:t xml:space="preserve">ssess </w:t>
            </w:r>
            <w:r w:rsidRPr="005167BC">
              <w:rPr>
                <w:rFonts w:ascii="Arial" w:hAnsi="Arial" w:cs="Arial"/>
                <w:color w:val="000000"/>
                <w:sz w:val="22"/>
                <w:szCs w:val="22"/>
              </w:rPr>
              <w:t>AE</w:t>
            </w:r>
            <w:r w:rsidR="005167BC" w:rsidRPr="005167BC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5167B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B383C" w:rsidRPr="005167BC">
              <w:rPr>
                <w:rFonts w:ascii="Arial" w:hAnsi="Arial" w:cs="Arial"/>
                <w:color w:val="000000"/>
                <w:sz w:val="22"/>
                <w:szCs w:val="22"/>
              </w:rPr>
              <w:t>and document</w:t>
            </w:r>
            <w:r w:rsidRPr="005167BC">
              <w:rPr>
                <w:rFonts w:ascii="Arial" w:hAnsi="Arial" w:cs="Arial"/>
                <w:color w:val="000000"/>
                <w:sz w:val="22"/>
                <w:szCs w:val="22"/>
              </w:rPr>
              <w:t xml:space="preserve"> on </w:t>
            </w:r>
            <w:r w:rsidRPr="005167BC">
              <w:rPr>
                <w:rFonts w:ascii="Arial" w:hAnsi="Arial" w:cs="Arial"/>
                <w:b/>
                <w:color w:val="000000"/>
                <w:sz w:val="22"/>
                <w:szCs w:val="22"/>
              </w:rPr>
              <w:t>Adverse Event Summary Y/N</w:t>
            </w:r>
            <w:r w:rsidRPr="005167BC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</w:t>
            </w:r>
            <w:r w:rsidRPr="005167BC">
              <w:rPr>
                <w:rFonts w:ascii="Arial" w:hAnsi="Arial" w:cs="Arial"/>
                <w:b/>
                <w:color w:val="000000"/>
                <w:sz w:val="22"/>
                <w:szCs w:val="22"/>
              </w:rPr>
              <w:t>Adverse Event Log</w:t>
            </w:r>
            <w:r w:rsidRPr="005167BC">
              <w:rPr>
                <w:rFonts w:ascii="Arial" w:hAnsi="Arial" w:cs="Arial"/>
                <w:color w:val="000000"/>
                <w:sz w:val="22"/>
                <w:szCs w:val="22"/>
              </w:rPr>
              <w:t xml:space="preserve"> CRFs</w:t>
            </w:r>
            <w:r w:rsidR="004274D0" w:rsidRPr="005167B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5167BC" w:rsidRPr="005167BC">
              <w:rPr>
                <w:rFonts w:ascii="Arial" w:hAnsi="Arial" w:cs="Arial"/>
                <w:color w:val="000000"/>
                <w:sz w:val="22"/>
                <w:szCs w:val="22"/>
              </w:rPr>
              <w:t xml:space="preserve"> If required, s</w:t>
            </w:r>
            <w:r w:rsidR="004274D0" w:rsidRPr="005167BC">
              <w:rPr>
                <w:rFonts w:ascii="Arial" w:hAnsi="Arial" w:cs="Arial"/>
                <w:color w:val="000000"/>
                <w:sz w:val="22"/>
                <w:szCs w:val="22"/>
              </w:rPr>
              <w:t>chedule interim visit for follow-up of identified AE</w:t>
            </w:r>
            <w:r w:rsidR="005167BC" w:rsidRPr="005167BC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4274D0" w:rsidRPr="005167BC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5167BC" w:rsidRPr="005167B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6B383C" w:rsidRPr="005167B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87" w:type="dxa"/>
            <w:shd w:val="clear" w:color="auto" w:fill="FFFFFF" w:themeFill="background1"/>
          </w:tcPr>
          <w:p w14:paraId="18D9A246" w14:textId="77777777" w:rsidR="004274D0" w:rsidRPr="00EC5BDF" w:rsidRDefault="004274D0" w:rsidP="004274D0">
            <w:pPr>
              <w:pStyle w:val="BodyTextIndent"/>
              <w:keepLines/>
              <w:ind w:left="0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4274D0" w:rsidRPr="00EC5BDF" w14:paraId="30E38759" w14:textId="77777777" w:rsidTr="00306E8F">
        <w:trPr>
          <w:trHeight w:val="350"/>
        </w:trPr>
        <w:tc>
          <w:tcPr>
            <w:tcW w:w="487" w:type="dxa"/>
            <w:shd w:val="clear" w:color="auto" w:fill="FFFFFF" w:themeFill="background1"/>
          </w:tcPr>
          <w:p w14:paraId="709DDECE" w14:textId="77777777" w:rsidR="004274D0" w:rsidRPr="00EC5BDF" w:rsidRDefault="004274D0" w:rsidP="004274D0">
            <w:pPr>
              <w:keepLines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898" w:type="dxa"/>
            <w:shd w:val="clear" w:color="auto" w:fill="auto"/>
          </w:tcPr>
          <w:p w14:paraId="211B622E" w14:textId="7A03C9BD" w:rsidR="004274D0" w:rsidRPr="005167BC" w:rsidRDefault="004274D0" w:rsidP="004274D0">
            <w:pPr>
              <w:contextualSpacing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5167BC">
              <w:rPr>
                <w:rFonts w:ascii="Arial" w:hAnsi="Arial" w:cs="Arial"/>
                <w:color w:val="000000"/>
                <w:sz w:val="22"/>
                <w:szCs w:val="22"/>
              </w:rPr>
              <w:t xml:space="preserve">Provide and explain available exam and lab test results. </w:t>
            </w:r>
            <w:r w:rsidRPr="005167BC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If STI/RTI/UTI is diagnosed, provide or refer for treatment.</w:t>
            </w:r>
            <w:r w:rsidR="005167BC" w:rsidRPr="005167B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5167BC">
              <w:rPr>
                <w:rFonts w:ascii="Arial" w:hAnsi="Arial" w:cs="Arial"/>
                <w:color w:val="000000"/>
                <w:sz w:val="22"/>
                <w:szCs w:val="22"/>
              </w:rPr>
              <w:t>Document provision of results, treatments and referrals in chart notes.</w:t>
            </w:r>
          </w:p>
        </w:tc>
        <w:tc>
          <w:tcPr>
            <w:tcW w:w="1187" w:type="dxa"/>
            <w:shd w:val="clear" w:color="auto" w:fill="FFFFFF" w:themeFill="background1"/>
          </w:tcPr>
          <w:p w14:paraId="32924811" w14:textId="77777777" w:rsidR="004274D0" w:rsidRPr="00EC5BDF" w:rsidRDefault="004274D0" w:rsidP="004274D0">
            <w:pPr>
              <w:keepLines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4274D0" w:rsidRPr="00EC5BDF" w14:paraId="02539960" w14:textId="77777777" w:rsidTr="004B21B2">
        <w:tc>
          <w:tcPr>
            <w:tcW w:w="487" w:type="dxa"/>
            <w:shd w:val="clear" w:color="auto" w:fill="auto"/>
          </w:tcPr>
          <w:p w14:paraId="23CC2CA3" w14:textId="77777777" w:rsidR="004274D0" w:rsidRPr="00EC5BDF" w:rsidRDefault="004274D0" w:rsidP="004274D0">
            <w:pPr>
              <w:keepLines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898" w:type="dxa"/>
            <w:shd w:val="clear" w:color="auto" w:fill="auto"/>
          </w:tcPr>
          <w:p w14:paraId="0073DFBF" w14:textId="77777777" w:rsidR="004274D0" w:rsidRPr="005167BC" w:rsidRDefault="004274D0" w:rsidP="004274D0">
            <w:pPr>
              <w:keepLines/>
              <w:tabs>
                <w:tab w:val="left" w:pos="318"/>
                <w:tab w:val="left" w:pos="723"/>
                <w:tab w:val="left" w:pos="540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67BC">
              <w:rPr>
                <w:rFonts w:ascii="Arial" w:hAnsi="Arial" w:cs="Arial"/>
                <w:color w:val="000000"/>
                <w:sz w:val="22"/>
                <w:szCs w:val="22"/>
              </w:rPr>
              <w:t xml:space="preserve">Reinforce site contact information and:  </w:t>
            </w:r>
          </w:p>
          <w:p w14:paraId="785B47FF" w14:textId="77777777" w:rsidR="004274D0" w:rsidRPr="005167BC" w:rsidRDefault="004274D0" w:rsidP="004274D0">
            <w:pPr>
              <w:pStyle w:val="ListParagraph"/>
              <w:keepLines/>
              <w:numPr>
                <w:ilvl w:val="0"/>
                <w:numId w:val="36"/>
              </w:numPr>
              <w:ind w:left="400"/>
              <w:rPr>
                <w:rFonts w:ascii="Arial" w:hAnsi="Arial" w:cs="Arial"/>
                <w:color w:val="000000"/>
                <w:szCs w:val="22"/>
              </w:rPr>
            </w:pPr>
            <w:r w:rsidRPr="005167BC">
              <w:rPr>
                <w:rFonts w:ascii="Arial" w:hAnsi="Arial" w:cs="Arial"/>
                <w:color w:val="000000"/>
                <w:szCs w:val="22"/>
              </w:rPr>
              <w:t>If applicable, schedule a final study visit/contact for disclosure of all remaining exam and lab test results.</w:t>
            </w:r>
          </w:p>
          <w:p w14:paraId="63E215A0" w14:textId="77777777" w:rsidR="00873BA4" w:rsidRPr="005167BC" w:rsidRDefault="00873BA4" w:rsidP="00873BA4">
            <w:pPr>
              <w:pStyle w:val="ListParagraph"/>
              <w:keepLines/>
              <w:ind w:left="400"/>
              <w:rPr>
                <w:rFonts w:ascii="Arial" w:hAnsi="Arial" w:cs="Arial"/>
                <w:color w:val="000000"/>
                <w:szCs w:val="22"/>
              </w:rPr>
            </w:pPr>
          </w:p>
          <w:p w14:paraId="60E608E2" w14:textId="0E40B811" w:rsidR="004274D0" w:rsidRPr="005167BC" w:rsidRDefault="004274D0" w:rsidP="004274D0">
            <w:pPr>
              <w:pStyle w:val="ListParagraph"/>
              <w:keepLines/>
              <w:numPr>
                <w:ilvl w:val="0"/>
                <w:numId w:val="36"/>
              </w:numPr>
              <w:ind w:left="400"/>
              <w:rPr>
                <w:rFonts w:ascii="Arial" w:hAnsi="Arial" w:cs="Arial"/>
                <w:color w:val="000000"/>
                <w:szCs w:val="22"/>
              </w:rPr>
            </w:pPr>
            <w:r w:rsidRPr="005167BC">
              <w:rPr>
                <w:rFonts w:ascii="Arial" w:hAnsi="Arial" w:cs="Arial"/>
                <w:color w:val="000000"/>
                <w:szCs w:val="22"/>
              </w:rPr>
              <w:t>If applicable, schedule clinically indicated follow-up for subset of ongoing AEs at this visit.</w:t>
            </w:r>
          </w:p>
          <w:p w14:paraId="73EFA63B" w14:textId="77777777" w:rsidR="004274D0" w:rsidRPr="005167BC" w:rsidRDefault="004274D0" w:rsidP="004274D0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5167BC">
              <w:rPr>
                <w:rFonts w:ascii="Arial" w:hAnsi="Arial" w:cs="Arial"/>
                <w:sz w:val="22"/>
                <w:szCs w:val="22"/>
              </w:rPr>
              <w:t xml:space="preserve">       Schedule follow up Visit    </w:t>
            </w:r>
            <w:r w:rsidRPr="005167BC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AA25768" wp14:editId="21000647">
                  <wp:extent cx="1738244" cy="42269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054" cy="443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67B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4BC9275C" w14:textId="75DAEC27" w:rsidR="004274D0" w:rsidRPr="005167BC" w:rsidRDefault="004274D0" w:rsidP="004274D0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5167BC">
              <w:rPr>
                <w:rFonts w:ascii="Arial" w:hAnsi="Arial" w:cs="Arial"/>
                <w:sz w:val="22"/>
                <w:szCs w:val="22"/>
              </w:rPr>
              <w:t xml:space="preserve">                                        </w:t>
            </w:r>
            <w:r w:rsidR="009D0BC2">
              <w:rPr>
                <w:rFonts w:ascii="Arial" w:hAnsi="Arial" w:cs="Arial"/>
                <w:sz w:val="22"/>
                <w:szCs w:val="22"/>
              </w:rPr>
              <w:t xml:space="preserve">             DD        MMM          </w:t>
            </w:r>
            <w:r w:rsidRPr="005167BC">
              <w:rPr>
                <w:rFonts w:ascii="Arial" w:hAnsi="Arial" w:cs="Arial"/>
                <w:sz w:val="22"/>
                <w:szCs w:val="22"/>
              </w:rPr>
              <w:t xml:space="preserve">YY </w:t>
            </w:r>
          </w:p>
          <w:p w14:paraId="7EF7CD0F" w14:textId="77777777" w:rsidR="004274D0" w:rsidRPr="005167BC" w:rsidRDefault="004274D0" w:rsidP="004274D0">
            <w:pPr>
              <w:pStyle w:val="ListParagraph"/>
              <w:keepLines/>
              <w:ind w:left="400"/>
              <w:rPr>
                <w:rFonts w:ascii="Arial" w:hAnsi="Arial" w:cs="Arial"/>
                <w:color w:val="000000"/>
                <w:szCs w:val="22"/>
              </w:rPr>
            </w:pPr>
          </w:p>
          <w:p w14:paraId="079DB0E1" w14:textId="77777777" w:rsidR="00873BA4" w:rsidRPr="005167BC" w:rsidRDefault="004274D0" w:rsidP="004274D0">
            <w:pPr>
              <w:pStyle w:val="ListParagraph"/>
              <w:keepLines/>
              <w:numPr>
                <w:ilvl w:val="0"/>
                <w:numId w:val="36"/>
              </w:numPr>
              <w:ind w:left="400"/>
              <w:rPr>
                <w:rFonts w:ascii="Arial" w:hAnsi="Arial" w:cs="Arial"/>
                <w:color w:val="000000"/>
                <w:szCs w:val="22"/>
              </w:rPr>
            </w:pPr>
            <w:r w:rsidRPr="005167BC">
              <w:rPr>
                <w:rFonts w:ascii="Arial" w:hAnsi="Arial" w:cs="Arial"/>
                <w:color w:val="000000"/>
                <w:szCs w:val="22"/>
              </w:rPr>
              <w:t>Inform the participant of planned methods and timeframes for dissemination of study results.</w:t>
            </w:r>
          </w:p>
          <w:p w14:paraId="16030E1A" w14:textId="77777777" w:rsidR="00873BA4" w:rsidRPr="005167BC" w:rsidRDefault="00873BA4" w:rsidP="00873BA4">
            <w:pPr>
              <w:pStyle w:val="ListParagraph"/>
              <w:keepLines/>
              <w:ind w:left="400"/>
              <w:rPr>
                <w:rFonts w:ascii="Arial" w:hAnsi="Arial" w:cs="Arial"/>
                <w:color w:val="000000"/>
                <w:szCs w:val="22"/>
              </w:rPr>
            </w:pPr>
          </w:p>
          <w:p w14:paraId="264D0186" w14:textId="479764CE" w:rsidR="004274D0" w:rsidRPr="005167BC" w:rsidRDefault="004274D0" w:rsidP="004274D0">
            <w:pPr>
              <w:pStyle w:val="ListParagraph"/>
              <w:keepLines/>
              <w:numPr>
                <w:ilvl w:val="0"/>
                <w:numId w:val="36"/>
              </w:numPr>
              <w:ind w:left="400"/>
              <w:rPr>
                <w:rFonts w:ascii="Arial" w:hAnsi="Arial" w:cs="Arial"/>
                <w:color w:val="000000"/>
                <w:szCs w:val="22"/>
              </w:rPr>
            </w:pPr>
            <w:r w:rsidRPr="005167BC">
              <w:rPr>
                <w:rFonts w:ascii="Arial" w:hAnsi="Arial" w:cs="Arial"/>
                <w:color w:val="000000"/>
                <w:szCs w:val="22"/>
              </w:rPr>
              <w:t xml:space="preserve">Determine and document whether participant is willing to be contacted about future studies for which s/he may be eligible. </w:t>
            </w:r>
          </w:p>
        </w:tc>
        <w:tc>
          <w:tcPr>
            <w:tcW w:w="1187" w:type="dxa"/>
          </w:tcPr>
          <w:p w14:paraId="73403C3B" w14:textId="77777777" w:rsidR="004274D0" w:rsidRPr="00EC5BDF" w:rsidRDefault="004274D0" w:rsidP="004274D0">
            <w:pPr>
              <w:keepLines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73BA4" w:rsidRPr="00EC5BDF" w14:paraId="4BF285FC" w14:textId="77777777" w:rsidTr="004B21B2">
        <w:tc>
          <w:tcPr>
            <w:tcW w:w="487" w:type="dxa"/>
            <w:shd w:val="clear" w:color="auto" w:fill="auto"/>
          </w:tcPr>
          <w:p w14:paraId="185D3B9A" w14:textId="77777777" w:rsidR="00873BA4" w:rsidRPr="00EC5BDF" w:rsidRDefault="00873BA4" w:rsidP="004274D0">
            <w:pPr>
              <w:keepLines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898" w:type="dxa"/>
            <w:shd w:val="clear" w:color="auto" w:fill="auto"/>
          </w:tcPr>
          <w:p w14:paraId="4BC43A51" w14:textId="44C6BFAB" w:rsidR="00873BA4" w:rsidRPr="005167BC" w:rsidRDefault="005167BC" w:rsidP="00873BA4">
            <w:pPr>
              <w:keepLines/>
              <w:tabs>
                <w:tab w:val="left" w:pos="318"/>
                <w:tab w:val="left" w:pos="723"/>
                <w:tab w:val="left" w:pos="540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67BC">
              <w:rPr>
                <w:rFonts w:ascii="Arial" w:hAnsi="Arial" w:cs="Arial"/>
                <w:color w:val="000000"/>
                <w:sz w:val="22"/>
                <w:szCs w:val="22"/>
              </w:rPr>
              <w:t>Offer study condoms</w:t>
            </w:r>
            <w:r w:rsidR="00873BA4" w:rsidRPr="005167BC">
              <w:rPr>
                <w:rFonts w:ascii="Arial" w:hAnsi="Arial" w:cs="Arial"/>
                <w:color w:val="000000"/>
                <w:sz w:val="22"/>
                <w:szCs w:val="22"/>
              </w:rPr>
              <w:t xml:space="preserve"> (if clinic visit)</w:t>
            </w:r>
            <w:r w:rsidRPr="005167B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87" w:type="dxa"/>
          </w:tcPr>
          <w:p w14:paraId="41FE182E" w14:textId="77777777" w:rsidR="00873BA4" w:rsidRPr="00EC5BDF" w:rsidRDefault="00873BA4" w:rsidP="004274D0">
            <w:pPr>
              <w:keepLines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4274D0" w:rsidRPr="00EC5BDF" w14:paraId="31726DCE" w14:textId="77777777" w:rsidTr="004B21B2">
        <w:tc>
          <w:tcPr>
            <w:tcW w:w="487" w:type="dxa"/>
            <w:shd w:val="clear" w:color="auto" w:fill="auto"/>
          </w:tcPr>
          <w:p w14:paraId="320DF796" w14:textId="77777777" w:rsidR="004274D0" w:rsidRPr="00EC5BDF" w:rsidRDefault="004274D0" w:rsidP="004274D0">
            <w:pPr>
              <w:keepLines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898" w:type="dxa"/>
            <w:shd w:val="clear" w:color="auto" w:fill="auto"/>
          </w:tcPr>
          <w:p w14:paraId="74FB3EF2" w14:textId="4D3CAD01" w:rsidR="004274D0" w:rsidRPr="005167BC" w:rsidRDefault="004274D0" w:rsidP="004274D0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5167BC">
              <w:rPr>
                <w:rFonts w:ascii="Arial" w:hAnsi="Arial" w:cs="Arial"/>
                <w:sz w:val="22"/>
                <w:szCs w:val="22"/>
              </w:rPr>
              <w:t xml:space="preserve">Provide </w:t>
            </w:r>
            <w:r w:rsidR="005167BC" w:rsidRPr="005167BC">
              <w:rPr>
                <w:rFonts w:ascii="Arial" w:hAnsi="Arial" w:cs="Arial"/>
                <w:sz w:val="22"/>
                <w:szCs w:val="22"/>
              </w:rPr>
              <w:t>reimbursement.</w:t>
            </w:r>
          </w:p>
          <w:p w14:paraId="5CDFF687" w14:textId="736496D4" w:rsidR="00873BA4" w:rsidRPr="005167BC" w:rsidRDefault="00873BA4" w:rsidP="004274D0">
            <w:pPr>
              <w:keepLines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1187" w:type="dxa"/>
          </w:tcPr>
          <w:p w14:paraId="17018C5C" w14:textId="77777777" w:rsidR="004274D0" w:rsidRPr="00EC5BDF" w:rsidRDefault="004274D0" w:rsidP="004274D0">
            <w:pPr>
              <w:keepLines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050C7D72" w14:textId="77777777" w:rsidR="00880B83" w:rsidRPr="00EC5BDF" w:rsidRDefault="00880B83">
      <w:bookmarkStart w:id="0" w:name="_GoBack"/>
      <w:bookmarkEnd w:id="0"/>
    </w:p>
    <w:sectPr w:rsidR="00880B83" w:rsidRPr="00EC5BDF" w:rsidSect="00BA24DA">
      <w:headerReference w:type="default" r:id="rId15"/>
      <w:type w:val="continuous"/>
      <w:pgSz w:w="11909" w:h="16834" w:code="9"/>
      <w:pgMar w:top="432" w:right="720" w:bottom="720" w:left="72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D040A" w14:textId="77777777" w:rsidR="00204D06" w:rsidRDefault="00204D06" w:rsidP="003E6DE4">
      <w:r>
        <w:separator/>
      </w:r>
    </w:p>
  </w:endnote>
  <w:endnote w:type="continuationSeparator" w:id="0">
    <w:p w14:paraId="489F02EE" w14:textId="77777777" w:rsidR="00204D06" w:rsidRDefault="00204D06" w:rsidP="003E6DE4">
      <w:r>
        <w:continuationSeparator/>
      </w:r>
    </w:p>
  </w:endnote>
  <w:endnote w:type="continuationNotice" w:id="1">
    <w:p w14:paraId="163E462C" w14:textId="77777777" w:rsidR="00204D06" w:rsidRDefault="00204D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1C749" w14:textId="44FF7A2E" w:rsidR="00026E94" w:rsidRPr="000B59E7" w:rsidRDefault="00BA24DA" w:rsidP="000B59E7">
    <w:pPr>
      <w:pStyle w:val="Footer"/>
      <w:tabs>
        <w:tab w:val="clear" w:pos="4320"/>
        <w:tab w:val="clear" w:pos="8640"/>
        <w:tab w:val="center" w:pos="5040"/>
        <w:tab w:val="right" w:pos="9360"/>
        <w:tab w:val="right" w:pos="13680"/>
      </w:tabs>
      <w:ind w:left="360" w:right="389"/>
      <w:jc w:val="center"/>
      <w:rPr>
        <w:rFonts w:ascii="Arial Narrow" w:hAnsi="Arial Narrow"/>
        <w:b/>
        <w:color w:val="000000"/>
        <w:sz w:val="18"/>
      </w:rPr>
    </w:pPr>
    <w:r>
      <w:rPr>
        <w:rFonts w:ascii="Arial Narrow" w:hAnsi="Arial Narrow"/>
        <w:b/>
        <w:color w:val="000000"/>
        <w:sz w:val="18"/>
      </w:rPr>
      <w:t>MTN-</w:t>
    </w:r>
    <w:r w:rsidR="00026E94">
      <w:rPr>
        <w:rFonts w:ascii="Arial Narrow" w:hAnsi="Arial Narrow"/>
        <w:b/>
        <w:color w:val="000000"/>
        <w:sz w:val="18"/>
      </w:rPr>
      <w:t>033</w:t>
    </w:r>
    <w:r w:rsidRPr="008E6C8A">
      <w:rPr>
        <w:rFonts w:ascii="Arial Narrow" w:hAnsi="Arial Narrow"/>
        <w:b/>
        <w:color w:val="000000"/>
        <w:sz w:val="18"/>
      </w:rPr>
      <w:t xml:space="preserve"> </w:t>
    </w:r>
    <w:r w:rsidR="004274D0">
      <w:rPr>
        <w:rFonts w:ascii="Arial Narrow" w:hAnsi="Arial Narrow"/>
        <w:b/>
        <w:color w:val="000000"/>
        <w:sz w:val="18"/>
      </w:rPr>
      <w:t>Termination</w:t>
    </w:r>
    <w:r w:rsidRPr="008E6C8A">
      <w:rPr>
        <w:rFonts w:ascii="Arial Narrow" w:hAnsi="Arial Narrow"/>
        <w:b/>
        <w:color w:val="000000"/>
        <w:sz w:val="18"/>
      </w:rPr>
      <w:t xml:space="preserve"> Visit Checklist</w:t>
    </w:r>
    <w:r w:rsidRPr="008E6C8A">
      <w:rPr>
        <w:rFonts w:ascii="Arial Narrow" w:hAnsi="Arial Narrow"/>
        <w:b/>
        <w:color w:val="000000"/>
        <w:sz w:val="18"/>
      </w:rPr>
      <w:tab/>
      <w:t xml:space="preserve">               </w:t>
    </w:r>
    <w:r>
      <w:rPr>
        <w:rFonts w:ascii="Arial Narrow" w:hAnsi="Arial Narrow"/>
        <w:b/>
        <w:color w:val="000000"/>
        <w:sz w:val="18"/>
      </w:rPr>
      <w:t>Version</w:t>
    </w:r>
    <w:r w:rsidR="000B59E7">
      <w:rPr>
        <w:rFonts w:ascii="Arial Narrow" w:hAnsi="Arial Narrow"/>
        <w:b/>
        <w:color w:val="000000"/>
        <w:sz w:val="18"/>
      </w:rPr>
      <w:t xml:space="preserve"> 1.0</w:t>
    </w:r>
    <w:r w:rsidRPr="008E6C8A">
      <w:rPr>
        <w:rFonts w:ascii="Arial Narrow" w:hAnsi="Arial Narrow"/>
        <w:b/>
        <w:color w:val="000000"/>
        <w:sz w:val="18"/>
      </w:rPr>
      <w:tab/>
    </w:r>
    <w:r w:rsidR="000B59E7">
      <w:rPr>
        <w:rFonts w:ascii="Arial Narrow" w:hAnsi="Arial Narrow"/>
        <w:b/>
        <w:color w:val="000000"/>
        <w:sz w:val="18"/>
      </w:rPr>
      <w:t>23</w:t>
    </w:r>
    <w:r>
      <w:rPr>
        <w:rFonts w:ascii="Arial Narrow" w:hAnsi="Arial Narrow"/>
        <w:b/>
        <w:color w:val="000000"/>
        <w:sz w:val="18"/>
      </w:rPr>
      <w:t xml:space="preserve"> </w:t>
    </w:r>
    <w:r w:rsidR="004861B8">
      <w:rPr>
        <w:rFonts w:ascii="Arial Narrow" w:hAnsi="Arial Narrow"/>
        <w:b/>
        <w:color w:val="000000"/>
        <w:sz w:val="18"/>
      </w:rPr>
      <w:t>Febr</w:t>
    </w:r>
    <w:r w:rsidR="00026E94">
      <w:rPr>
        <w:rFonts w:ascii="Arial Narrow" w:hAnsi="Arial Narrow"/>
        <w:b/>
        <w:color w:val="000000"/>
        <w:sz w:val="18"/>
      </w:rPr>
      <w:t>uary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AA4BA" w14:textId="77777777" w:rsidR="00BA24DA" w:rsidRDefault="00BA24DA">
    <w:pPr>
      <w:pStyle w:val="Footer"/>
      <w:tabs>
        <w:tab w:val="clear" w:pos="4320"/>
        <w:tab w:val="clear" w:pos="8640"/>
        <w:tab w:val="center" w:pos="5040"/>
        <w:tab w:val="right" w:pos="10080"/>
      </w:tabs>
    </w:pPr>
    <w:r>
      <w:rPr>
        <w:rFonts w:ascii="Arial Narrow" w:hAnsi="Arial Narrow"/>
        <w:b/>
        <w:sz w:val="20"/>
      </w:rPr>
      <w:t>MTN 015 Visit Checklists</w:t>
    </w:r>
    <w:r>
      <w:rPr>
        <w:rFonts w:ascii="Arial Narrow" w:hAnsi="Arial Narrow"/>
        <w:b/>
        <w:sz w:val="20"/>
      </w:rPr>
      <w:tab/>
      <w:t>DRAFT Version 0.1</w:t>
    </w:r>
    <w:r>
      <w:rPr>
        <w:rFonts w:ascii="Arial Narrow" w:hAnsi="Arial Narrow"/>
        <w:b/>
        <w:sz w:val="20"/>
      </w:rPr>
      <w:tab/>
      <w:t>[DATE]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98D98" w14:textId="77777777" w:rsidR="00204D06" w:rsidRDefault="00204D06" w:rsidP="003E6DE4">
      <w:r>
        <w:separator/>
      </w:r>
    </w:p>
  </w:footnote>
  <w:footnote w:type="continuationSeparator" w:id="0">
    <w:p w14:paraId="6DCDB92D" w14:textId="77777777" w:rsidR="00204D06" w:rsidRDefault="00204D06" w:rsidP="003E6DE4">
      <w:r>
        <w:continuationSeparator/>
      </w:r>
    </w:p>
  </w:footnote>
  <w:footnote w:type="continuationNotice" w:id="1">
    <w:p w14:paraId="7DFC4135" w14:textId="77777777" w:rsidR="00204D06" w:rsidRDefault="00204D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673924340"/>
      <w:docPartObj>
        <w:docPartGallery w:val="Page Numbers (Top of Page)"/>
        <w:docPartUnique/>
      </w:docPartObj>
    </w:sdtPr>
    <w:sdtEndPr/>
    <w:sdtContent>
      <w:p w14:paraId="331C63B3" w14:textId="13C7DDF4" w:rsidR="002A5F7B" w:rsidRPr="002A5F7B" w:rsidRDefault="002A5F7B">
        <w:pPr>
          <w:pStyle w:val="Header"/>
          <w:jc w:val="center"/>
          <w:rPr>
            <w:rFonts w:ascii="Arial" w:hAnsi="Arial" w:cs="Arial"/>
            <w:sz w:val="20"/>
            <w:szCs w:val="20"/>
          </w:rPr>
        </w:pPr>
        <w:r w:rsidRPr="002A5F7B">
          <w:rPr>
            <w:rFonts w:ascii="Arial" w:hAnsi="Arial" w:cs="Arial"/>
            <w:sz w:val="20"/>
            <w:szCs w:val="20"/>
          </w:rPr>
          <w:t xml:space="preserve">Page </w:t>
        </w:r>
        <w:r w:rsidRPr="002A5F7B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2A5F7B">
          <w:rPr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Pr="002A5F7B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0B59E7">
          <w:rPr>
            <w:rFonts w:ascii="Arial" w:hAnsi="Arial" w:cs="Arial"/>
            <w:b/>
            <w:bCs/>
            <w:noProof/>
            <w:sz w:val="20"/>
            <w:szCs w:val="20"/>
          </w:rPr>
          <w:t>1</w:t>
        </w:r>
        <w:r w:rsidRPr="002A5F7B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2A5F7B">
          <w:rPr>
            <w:rFonts w:ascii="Arial" w:hAnsi="Arial" w:cs="Arial"/>
            <w:sz w:val="20"/>
            <w:szCs w:val="20"/>
          </w:rPr>
          <w:t xml:space="preserve"> of </w:t>
        </w:r>
        <w:r w:rsidRPr="002A5F7B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2A5F7B">
          <w:rPr>
            <w:rFonts w:ascii="Arial" w:hAnsi="Arial" w:cs="Arial"/>
            <w:b/>
            <w:bCs/>
            <w:sz w:val="20"/>
            <w:szCs w:val="20"/>
          </w:rPr>
          <w:instrText xml:space="preserve"> NUMPAGES  </w:instrText>
        </w:r>
        <w:r w:rsidRPr="002A5F7B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0B59E7">
          <w:rPr>
            <w:rFonts w:ascii="Arial" w:hAnsi="Arial" w:cs="Arial"/>
            <w:b/>
            <w:bCs/>
            <w:noProof/>
            <w:sz w:val="20"/>
            <w:szCs w:val="20"/>
          </w:rPr>
          <w:t>1</w:t>
        </w:r>
        <w:r w:rsidRPr="002A5F7B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14:paraId="6BE61286" w14:textId="77777777" w:rsidR="002A5F7B" w:rsidRPr="005167BC" w:rsidRDefault="002A5F7B" w:rsidP="002A5F7B">
    <w:pPr>
      <w:widowControl w:val="0"/>
      <w:tabs>
        <w:tab w:val="center" w:pos="4770"/>
        <w:tab w:val="right" w:pos="9720"/>
      </w:tabs>
      <w:ind w:left="-630"/>
      <w:rPr>
        <w:rFonts w:ascii="Arial" w:hAnsi="Arial" w:cs="Arial"/>
        <w:sz w:val="20"/>
        <w:szCs w:val="20"/>
      </w:rPr>
    </w:pPr>
    <w:r w:rsidRPr="005167BC">
      <w:rPr>
        <w:rFonts w:ascii="Arial" w:hAnsi="Arial" w:cs="Arial"/>
        <w:sz w:val="20"/>
        <w:szCs w:val="20"/>
      </w:rPr>
      <w:t xml:space="preserve">PTID: </w:t>
    </w:r>
    <w:r w:rsidRPr="000C4E1E">
      <w:rPr>
        <w:rFonts w:ascii="Arial" w:hAnsi="Arial" w:cs="Arial"/>
        <w:sz w:val="20"/>
        <w:szCs w:val="20"/>
      </w:rPr>
      <w:t>_</w:t>
    </w:r>
    <w:r>
      <w:rPr>
        <w:rFonts w:ascii="Arial" w:hAnsi="Arial" w:cs="Arial"/>
        <w:sz w:val="20"/>
        <w:szCs w:val="20"/>
      </w:rPr>
      <w:t>_ __ __- __ __ __ __ __- __</w:t>
    </w:r>
    <w:r w:rsidRPr="005167BC">
      <w:rPr>
        <w:rFonts w:ascii="Arial" w:hAnsi="Arial" w:cs="Arial"/>
        <w:sz w:val="20"/>
        <w:szCs w:val="20"/>
      </w:rPr>
      <w:tab/>
    </w:r>
    <w:r w:rsidRPr="005167BC">
      <w:rPr>
        <w:rFonts w:ascii="Arial" w:hAnsi="Arial" w:cs="Arial"/>
        <w:sz w:val="20"/>
        <w:szCs w:val="20"/>
      </w:rPr>
      <w:tab/>
      <w:t xml:space="preserve">Visit Code: </w:t>
    </w:r>
    <w:r w:rsidRPr="001B3568">
      <w:rPr>
        <w:rFonts w:ascii="Arial" w:hAnsi="Arial" w:cs="Arial"/>
        <w:sz w:val="20"/>
        <w:szCs w:val="20"/>
      </w:rPr>
      <w:t>__</w:t>
    </w:r>
    <w:proofErr w:type="gramStart"/>
    <w:r w:rsidRPr="001B3568">
      <w:rPr>
        <w:rFonts w:ascii="Arial" w:hAnsi="Arial" w:cs="Arial"/>
        <w:sz w:val="20"/>
        <w:szCs w:val="20"/>
      </w:rPr>
      <w:t>_._</w:t>
    </w:r>
    <w:proofErr w:type="gramEnd"/>
    <w:r w:rsidRPr="001B3568">
      <w:rPr>
        <w:rFonts w:ascii="Arial" w:hAnsi="Arial" w:cs="Arial"/>
        <w:sz w:val="20"/>
        <w:szCs w:val="20"/>
      </w:rPr>
      <w:t>_</w:t>
    </w:r>
  </w:p>
  <w:p w14:paraId="74617D50" w14:textId="77777777" w:rsidR="002A5F7B" w:rsidRPr="005167BC" w:rsidRDefault="002A5F7B" w:rsidP="002A5F7B">
    <w:pPr>
      <w:widowControl w:val="0"/>
      <w:tabs>
        <w:tab w:val="center" w:pos="4320"/>
        <w:tab w:val="right" w:pos="9720"/>
      </w:tabs>
      <w:ind w:left="-630"/>
      <w:rPr>
        <w:rFonts w:ascii="Arial" w:hAnsi="Arial" w:cs="Arial"/>
        <w:sz w:val="20"/>
        <w:szCs w:val="20"/>
      </w:rPr>
    </w:pPr>
  </w:p>
  <w:p w14:paraId="5B114FC9" w14:textId="77777777" w:rsidR="002A5F7B" w:rsidRPr="005167BC" w:rsidRDefault="002A5F7B" w:rsidP="002A5F7B">
    <w:pPr>
      <w:widowControl w:val="0"/>
      <w:tabs>
        <w:tab w:val="center" w:pos="4320"/>
        <w:tab w:val="right" w:pos="9720"/>
      </w:tabs>
      <w:ind w:left="-630"/>
      <w:rPr>
        <w:rFonts w:ascii="Arial" w:hAnsi="Arial" w:cs="Arial"/>
        <w:sz w:val="20"/>
        <w:szCs w:val="20"/>
        <w:u w:val="single"/>
      </w:rPr>
    </w:pPr>
    <w:r w:rsidRPr="005167BC">
      <w:rPr>
        <w:rFonts w:ascii="Arial" w:hAnsi="Arial" w:cs="Arial"/>
        <w:sz w:val="20"/>
        <w:szCs w:val="20"/>
      </w:rPr>
      <w:t xml:space="preserve">Date: </w:t>
    </w:r>
    <w:r w:rsidRPr="000C4E1E">
      <w:rPr>
        <w:rFonts w:ascii="Arial" w:hAnsi="Arial" w:cs="Arial"/>
        <w:sz w:val="20"/>
        <w:szCs w:val="20"/>
      </w:rPr>
      <w:t>______________________</w:t>
    </w:r>
    <w:r w:rsidRPr="005167BC">
      <w:rPr>
        <w:rFonts w:ascii="Arial" w:hAnsi="Arial" w:cs="Arial"/>
        <w:sz w:val="20"/>
        <w:szCs w:val="20"/>
      </w:rPr>
      <w:tab/>
      <w:t xml:space="preserve">                  </w:t>
    </w:r>
    <w:r w:rsidRPr="005167BC">
      <w:rPr>
        <w:rFonts w:ascii="Arial" w:hAnsi="Arial" w:cs="Arial"/>
        <w:sz w:val="20"/>
        <w:szCs w:val="20"/>
      </w:rPr>
      <w:tab/>
      <w:t xml:space="preserve">Visit Type: </w:t>
    </w:r>
    <w:r w:rsidRPr="005167BC">
      <w:rPr>
        <w:rFonts w:ascii="Arial" w:hAnsi="Arial" w:cs="Arial"/>
        <w:sz w:val="20"/>
        <w:szCs w:val="20"/>
        <w:u w:val="single"/>
      </w:rPr>
      <w:t>Termination</w:t>
    </w:r>
  </w:p>
  <w:p w14:paraId="422EB73F" w14:textId="77777777" w:rsidR="002A5F7B" w:rsidRPr="000C4E1E" w:rsidRDefault="002A5F7B" w:rsidP="002A5F7B">
    <w:pPr>
      <w:widowControl w:val="0"/>
      <w:tabs>
        <w:tab w:val="center" w:pos="4320"/>
        <w:tab w:val="right" w:pos="9720"/>
      </w:tabs>
      <w:ind w:left="-630"/>
      <w:rPr>
        <w:rFonts w:ascii="Arial" w:hAnsi="Arial" w:cs="Arial"/>
        <w:sz w:val="20"/>
        <w:szCs w:val="20"/>
        <w:u w:val="single"/>
      </w:rPr>
    </w:pPr>
  </w:p>
  <w:p w14:paraId="414784B8" w14:textId="1538D4F0" w:rsidR="00BA24DA" w:rsidRPr="00475D81" w:rsidRDefault="002A5F7B" w:rsidP="002A5F7B">
    <w:pPr>
      <w:pStyle w:val="BodyTextIndent"/>
      <w:keepLines/>
      <w:tabs>
        <w:tab w:val="num" w:pos="1080"/>
      </w:tabs>
      <w:ind w:left="-630" w:right="-630"/>
      <w:jc w:val="both"/>
      <w:rPr>
        <w:rFonts w:ascii="Arial" w:hAnsi="Arial" w:cs="Arial"/>
        <w:b/>
        <w:color w:val="7C0793"/>
        <w:sz w:val="32"/>
        <w:szCs w:val="32"/>
      </w:rPr>
    </w:pPr>
    <w:r w:rsidRPr="00073AA4">
      <w:rPr>
        <w:rFonts w:ascii="Arial Narrow" w:hAnsi="Arial Narrow" w:cs="Arial"/>
        <w:b/>
        <w:smallCaps/>
        <w:sz w:val="20"/>
        <w:szCs w:val="20"/>
      </w:rPr>
      <w:t xml:space="preserve">Instructions:  </w:t>
    </w:r>
    <w:r w:rsidRPr="00073AA4">
      <w:rPr>
        <w:rFonts w:ascii="Arial Narrow" w:hAnsi="Arial Narrow" w:cs="Arial"/>
        <w:sz w:val="20"/>
        <w:szCs w:val="20"/>
      </w:rPr>
      <w:t xml:space="preserve">Enter staff initials next to each procedure completed.  Do not initial procedures another staff member completed.  </w:t>
    </w:r>
    <w:r w:rsidRPr="00073AA4">
      <w:rPr>
        <w:rFonts w:ascii="Arial Narrow" w:eastAsia="SimSun" w:hAnsi="Arial Narrow" w:cs="Arial"/>
        <w:sz w:val="20"/>
        <w:szCs w:val="20"/>
      </w:rPr>
      <w:t xml:space="preserve">If other staff members are not available to initial </w:t>
    </w:r>
    <w:r w:rsidRPr="00073AA4">
      <w:rPr>
        <w:rFonts w:ascii="Arial Narrow" w:hAnsi="Arial Narrow" w:cs="Arial"/>
        <w:sz w:val="20"/>
        <w:szCs w:val="20"/>
      </w:rPr>
      <w:t>next to each procedure they completed</w:t>
    </w:r>
    <w:r w:rsidRPr="00073AA4">
      <w:rPr>
        <w:rFonts w:ascii="Arial Narrow" w:eastAsia="SimSun" w:hAnsi="Arial Narrow" w:cs="Arial"/>
        <w:sz w:val="20"/>
        <w:szCs w:val="20"/>
      </w:rPr>
      <w:t xml:space="preserve"> themselves, add a note on the checklist documenting who completed the procedure initial, date this entry, e.g., “done by {staff initials}” or “done by nurse.”  </w:t>
    </w:r>
    <w:r w:rsidRPr="00073AA4">
      <w:rPr>
        <w:rFonts w:ascii="Arial Narrow" w:hAnsi="Arial Narrow" w:cs="Arial"/>
        <w:sz w:val="20"/>
        <w:szCs w:val="20"/>
      </w:rPr>
      <w:t>If a procedure listed on the checklist is not performed, enter “ND” for “not done” or “NA” for “not applicable” beside the item and record the reason why (if not self-explanatory); initial and date this entry.</w:t>
    </w:r>
    <w:r>
      <w:rPr>
        <w:rFonts w:ascii="Arial Narrow" w:hAnsi="Arial Narrow" w:cs="Arial"/>
        <w:sz w:val="20"/>
        <w:szCs w:val="20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4C1F7" w14:textId="77777777" w:rsidR="00BA24DA" w:rsidRDefault="00BA24DA">
    <w:pPr>
      <w:pStyle w:val="Header"/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Screening and Enrollment</w:t>
    </w:r>
  </w:p>
  <w:p w14:paraId="77822B7F" w14:textId="77777777" w:rsidR="00BA24DA" w:rsidRPr="00F94E55" w:rsidRDefault="00BA24DA">
    <w:pPr>
      <w:pStyle w:val="Header"/>
      <w:jc w:val="center"/>
      <w:rPr>
        <w:rFonts w:ascii="Arial" w:hAnsi="Arial" w:cs="Arial"/>
        <w:b/>
        <w:sz w:val="32"/>
        <w:szCs w:val="32"/>
      </w:rPr>
    </w:pPr>
    <w:r w:rsidRPr="00F94E55">
      <w:rPr>
        <w:rFonts w:ascii="Arial" w:hAnsi="Arial" w:cs="Arial"/>
        <w:b/>
        <w:sz w:val="32"/>
        <w:szCs w:val="32"/>
      </w:rPr>
      <w:t xml:space="preserve">page </w:t>
    </w:r>
    <w:r w:rsidRPr="00F94E55">
      <w:rPr>
        <w:rStyle w:val="PageNumber"/>
        <w:rFonts w:ascii="Arial" w:hAnsi="Arial" w:cs="Arial"/>
        <w:b/>
        <w:sz w:val="32"/>
        <w:szCs w:val="32"/>
      </w:rPr>
      <w:fldChar w:fldCharType="begin"/>
    </w:r>
    <w:r w:rsidRPr="00F94E55">
      <w:rPr>
        <w:rStyle w:val="PageNumber"/>
        <w:rFonts w:ascii="Arial" w:hAnsi="Arial" w:cs="Arial"/>
        <w:b/>
        <w:sz w:val="32"/>
        <w:szCs w:val="32"/>
      </w:rPr>
      <w:instrText xml:space="preserve"> PAGE </w:instrText>
    </w:r>
    <w:r w:rsidRPr="00F94E55">
      <w:rPr>
        <w:rStyle w:val="PageNumber"/>
        <w:rFonts w:ascii="Arial" w:hAnsi="Arial" w:cs="Arial"/>
        <w:b/>
        <w:sz w:val="32"/>
        <w:szCs w:val="32"/>
      </w:rPr>
      <w:fldChar w:fldCharType="separate"/>
    </w:r>
    <w:r>
      <w:rPr>
        <w:rStyle w:val="PageNumber"/>
        <w:rFonts w:ascii="Arial" w:hAnsi="Arial" w:cs="Arial"/>
        <w:b/>
        <w:noProof/>
        <w:sz w:val="32"/>
        <w:szCs w:val="32"/>
      </w:rPr>
      <w:t>1</w:t>
    </w:r>
    <w:r w:rsidRPr="00F94E55">
      <w:rPr>
        <w:rStyle w:val="PageNumber"/>
        <w:rFonts w:ascii="Arial" w:hAnsi="Arial" w:cs="Arial"/>
        <w:b/>
        <w:sz w:val="32"/>
        <w:szCs w:val="32"/>
      </w:rPr>
      <w:fldChar w:fldCharType="end"/>
    </w:r>
    <w:r w:rsidRPr="00F94E55">
      <w:rPr>
        <w:rFonts w:ascii="Arial" w:hAnsi="Arial" w:cs="Arial"/>
        <w:b/>
        <w:sz w:val="32"/>
        <w:szCs w:val="32"/>
      </w:rPr>
      <w:t xml:space="preserve"> of </w:t>
    </w:r>
    <w:r w:rsidRPr="00F94E55">
      <w:rPr>
        <w:rStyle w:val="PageNumber"/>
        <w:rFonts w:ascii="Arial" w:hAnsi="Arial" w:cs="Arial"/>
        <w:b/>
        <w:sz w:val="32"/>
        <w:szCs w:val="32"/>
      </w:rPr>
      <w:fldChar w:fldCharType="begin"/>
    </w:r>
    <w:r w:rsidRPr="00F94E55">
      <w:rPr>
        <w:rStyle w:val="PageNumber"/>
        <w:rFonts w:ascii="Arial" w:hAnsi="Arial" w:cs="Arial"/>
        <w:b/>
        <w:sz w:val="32"/>
        <w:szCs w:val="32"/>
      </w:rPr>
      <w:instrText xml:space="preserve"> NUMPAGES </w:instrText>
    </w:r>
    <w:r w:rsidRPr="00F94E55">
      <w:rPr>
        <w:rStyle w:val="PageNumber"/>
        <w:rFonts w:ascii="Arial" w:hAnsi="Arial" w:cs="Arial"/>
        <w:b/>
        <w:sz w:val="32"/>
        <w:szCs w:val="32"/>
      </w:rPr>
      <w:fldChar w:fldCharType="separate"/>
    </w:r>
    <w:r>
      <w:rPr>
        <w:rStyle w:val="PageNumber"/>
        <w:rFonts w:ascii="Arial" w:hAnsi="Arial" w:cs="Arial"/>
        <w:b/>
        <w:noProof/>
        <w:sz w:val="32"/>
        <w:szCs w:val="32"/>
      </w:rPr>
      <w:t>3</w:t>
    </w:r>
    <w:r w:rsidRPr="00F94E55">
      <w:rPr>
        <w:rStyle w:val="PageNumber"/>
        <w:rFonts w:ascii="Arial" w:hAnsi="Arial" w:cs="Arial"/>
        <w:b/>
        <w:sz w:val="32"/>
        <w:szCs w:val="32"/>
      </w:rPr>
      <w:fldChar w:fldCharType="end"/>
    </w:r>
  </w:p>
  <w:p w14:paraId="57CB9043" w14:textId="77777777" w:rsidR="00BA24DA" w:rsidRDefault="00BA24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5205B" w14:textId="77777777" w:rsidR="00BA24DA" w:rsidRPr="000C4E1E" w:rsidRDefault="00BA24DA" w:rsidP="00EC5BDF">
    <w:pPr>
      <w:widowControl w:val="0"/>
      <w:tabs>
        <w:tab w:val="center" w:pos="4770"/>
        <w:tab w:val="right" w:pos="9720"/>
      </w:tabs>
      <w:ind w:left="-63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</w:t>
    </w:r>
    <w:r w:rsidRPr="000C4E1E">
      <w:rPr>
        <w:rFonts w:ascii="Arial" w:hAnsi="Arial" w:cs="Arial"/>
        <w:sz w:val="20"/>
        <w:szCs w:val="20"/>
      </w:rPr>
      <w:t>PTID:</w:t>
    </w:r>
    <w:r>
      <w:rPr>
        <w:rFonts w:ascii="Arial" w:hAnsi="Arial" w:cs="Arial"/>
        <w:sz w:val="20"/>
        <w:szCs w:val="20"/>
      </w:rPr>
      <w:t xml:space="preserve"> ___ ___ ___ - ___ ___ ___ ___ ___ - ___ ___</w:t>
    </w:r>
    <w:r w:rsidRPr="000C4E1E">
      <w:rPr>
        <w:rFonts w:ascii="Arial" w:hAnsi="Arial" w:cs="Arial"/>
        <w:sz w:val="20"/>
        <w:szCs w:val="20"/>
      </w:rPr>
      <w:tab/>
    </w:r>
    <w:r w:rsidRPr="000C4E1E">
      <w:rPr>
        <w:rFonts w:ascii="Arial" w:hAnsi="Arial" w:cs="Arial"/>
        <w:sz w:val="20"/>
        <w:szCs w:val="20"/>
      </w:rPr>
      <w:tab/>
      <w:t xml:space="preserve">Visit Code: </w:t>
    </w:r>
    <w:r>
      <w:rPr>
        <w:rFonts w:ascii="Arial" w:hAnsi="Arial" w:cs="Arial"/>
        <w:sz w:val="20"/>
        <w:szCs w:val="20"/>
      </w:rPr>
      <w:t>2</w:t>
    </w:r>
    <w:r w:rsidRPr="000C4E1E">
      <w:rPr>
        <w:rFonts w:ascii="Arial" w:hAnsi="Arial" w:cs="Arial"/>
        <w:sz w:val="20"/>
        <w:szCs w:val="20"/>
        <w:u w:val="single"/>
      </w:rPr>
      <w:t>.0</w:t>
    </w:r>
  </w:p>
  <w:p w14:paraId="7386FC9A" w14:textId="77777777" w:rsidR="00BA24DA" w:rsidRDefault="00BA24DA" w:rsidP="00EC5BDF">
    <w:pPr>
      <w:widowControl w:val="0"/>
      <w:tabs>
        <w:tab w:val="center" w:pos="4320"/>
        <w:tab w:val="right" w:pos="9720"/>
      </w:tabs>
      <w:ind w:left="-630"/>
      <w:rPr>
        <w:rFonts w:ascii="Arial" w:hAnsi="Arial" w:cs="Arial"/>
        <w:sz w:val="20"/>
        <w:szCs w:val="20"/>
      </w:rPr>
    </w:pPr>
  </w:p>
  <w:p w14:paraId="1C958CF8" w14:textId="77777777" w:rsidR="00BA24DA" w:rsidRDefault="00BA24DA" w:rsidP="00EC5BDF">
    <w:pPr>
      <w:widowControl w:val="0"/>
      <w:tabs>
        <w:tab w:val="center" w:pos="4320"/>
        <w:tab w:val="right" w:pos="9720"/>
      </w:tabs>
      <w:ind w:left="-630"/>
      <w:rPr>
        <w:rFonts w:ascii="Arial" w:hAnsi="Arial" w:cs="Arial"/>
        <w:sz w:val="20"/>
        <w:szCs w:val="20"/>
        <w:u w:val="single"/>
      </w:rPr>
    </w:pPr>
    <w:r>
      <w:rPr>
        <w:rFonts w:ascii="Arial Narrow" w:hAnsi="Arial Narrow"/>
      </w:rPr>
      <w:t xml:space="preserve">     Date: __ __ / __ __ __/ __ __</w:t>
    </w:r>
    <w:r w:rsidRPr="000C4E1E">
      <w:rPr>
        <w:rFonts w:ascii="Arial" w:hAnsi="Arial" w:cs="Arial"/>
        <w:sz w:val="20"/>
        <w:szCs w:val="20"/>
      </w:rPr>
      <w:tab/>
      <w:t xml:space="preserve">                  </w:t>
    </w:r>
    <w:r w:rsidRPr="000C4E1E">
      <w:rPr>
        <w:rFonts w:ascii="Arial" w:hAnsi="Arial" w:cs="Arial"/>
        <w:sz w:val="20"/>
        <w:szCs w:val="20"/>
      </w:rPr>
      <w:tab/>
      <w:t xml:space="preserve">Visit Type: </w:t>
    </w:r>
    <w:r>
      <w:rPr>
        <w:rFonts w:ascii="Arial" w:hAnsi="Arial" w:cs="Arial"/>
        <w:sz w:val="20"/>
        <w:szCs w:val="20"/>
        <w:u w:val="single"/>
      </w:rPr>
      <w:t>Enrollment</w:t>
    </w:r>
  </w:p>
  <w:p w14:paraId="304DC4A9" w14:textId="77777777" w:rsidR="00BA24DA" w:rsidRPr="000C4E1E" w:rsidRDefault="00BA24DA" w:rsidP="00EC5BDF">
    <w:pPr>
      <w:widowControl w:val="0"/>
      <w:tabs>
        <w:tab w:val="center" w:pos="4320"/>
        <w:tab w:val="right" w:pos="9720"/>
      </w:tabs>
      <w:ind w:left="-630"/>
      <w:rPr>
        <w:rFonts w:ascii="Arial" w:hAnsi="Arial" w:cs="Arial"/>
        <w:sz w:val="20"/>
        <w:szCs w:val="20"/>
        <w:u w:val="single"/>
      </w:rPr>
    </w:pPr>
  </w:p>
  <w:p w14:paraId="327E5492" w14:textId="77777777" w:rsidR="00BA24DA" w:rsidRPr="00EC5BDF" w:rsidRDefault="00BA24DA" w:rsidP="00EC5BDF">
    <w:pPr>
      <w:pStyle w:val="Header"/>
    </w:pPr>
    <w:r w:rsidRPr="00073AA4">
      <w:rPr>
        <w:rFonts w:ascii="Arial Narrow" w:hAnsi="Arial Narrow" w:cs="Arial"/>
        <w:b/>
        <w:smallCaps/>
        <w:sz w:val="20"/>
        <w:szCs w:val="20"/>
      </w:rPr>
      <w:t xml:space="preserve">Instructions:  </w:t>
    </w:r>
    <w:r w:rsidRPr="00073AA4">
      <w:rPr>
        <w:rFonts w:ascii="Arial Narrow" w:hAnsi="Arial Narrow" w:cs="Arial"/>
        <w:sz w:val="20"/>
        <w:szCs w:val="20"/>
      </w:rPr>
      <w:t xml:space="preserve">Enter staff initials next to each procedure completed.  Do not initial procedures another staff member completed.  </w:t>
    </w:r>
    <w:r w:rsidRPr="00073AA4">
      <w:rPr>
        <w:rFonts w:ascii="Arial Narrow" w:eastAsia="SimSun" w:hAnsi="Arial Narrow" w:cs="Arial"/>
        <w:sz w:val="20"/>
        <w:szCs w:val="20"/>
      </w:rPr>
      <w:t xml:space="preserve">If other staff members are not available to initial </w:t>
    </w:r>
    <w:r w:rsidRPr="00073AA4">
      <w:rPr>
        <w:rFonts w:ascii="Arial Narrow" w:hAnsi="Arial Narrow" w:cs="Arial"/>
        <w:sz w:val="20"/>
        <w:szCs w:val="20"/>
      </w:rPr>
      <w:t>next to each procedure they completed</w:t>
    </w:r>
    <w:r w:rsidRPr="00073AA4">
      <w:rPr>
        <w:rFonts w:ascii="Arial Narrow" w:eastAsia="SimSun" w:hAnsi="Arial Narrow" w:cs="Arial"/>
        <w:sz w:val="20"/>
        <w:szCs w:val="20"/>
      </w:rPr>
      <w:t xml:space="preserve"> themselves, add a note on the checklist documenting who completed the procedure initial, date this entry, e.g., “done by {staff initials}” or “done by nurse.”  </w:t>
    </w:r>
    <w:r w:rsidRPr="00073AA4">
      <w:rPr>
        <w:rFonts w:ascii="Arial Narrow" w:hAnsi="Arial Narrow" w:cs="Arial"/>
        <w:sz w:val="20"/>
        <w:szCs w:val="20"/>
      </w:rPr>
      <w:t>If a procedure listed on the checklist is not performed, enter “ND” for “not done” or “NA” for “not applicable” beside the item and record the reason why (if not self-explanatory); initial and date this entry.</w:t>
    </w:r>
    <w:r>
      <w:rPr>
        <w:rFonts w:ascii="Arial Narrow" w:hAnsi="Arial Narrow" w:cs="Arial"/>
        <w:sz w:val="20"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12D1"/>
    <w:multiLevelType w:val="hybridMultilevel"/>
    <w:tmpl w:val="7DC8EF06"/>
    <w:lvl w:ilvl="0" w:tplc="5E36907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A5DF0"/>
    <w:multiLevelType w:val="hybridMultilevel"/>
    <w:tmpl w:val="DCE864C8"/>
    <w:lvl w:ilvl="0" w:tplc="A600CC5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67171" w:themeColor="background2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0134C2"/>
    <w:multiLevelType w:val="hybridMultilevel"/>
    <w:tmpl w:val="662030A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C0644"/>
    <w:multiLevelType w:val="hybridMultilevel"/>
    <w:tmpl w:val="2DF43A76"/>
    <w:lvl w:ilvl="0" w:tplc="3A30AC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B97B64"/>
    <w:multiLevelType w:val="hybridMultilevel"/>
    <w:tmpl w:val="1D800CCC"/>
    <w:lvl w:ilvl="0" w:tplc="D0D406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206642"/>
    <w:multiLevelType w:val="hybridMultilevel"/>
    <w:tmpl w:val="BA386824"/>
    <w:lvl w:ilvl="0" w:tplc="98EC11E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A325D6"/>
    <w:multiLevelType w:val="hybridMultilevel"/>
    <w:tmpl w:val="9298449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C6E7C"/>
    <w:multiLevelType w:val="hybridMultilevel"/>
    <w:tmpl w:val="9CDABD60"/>
    <w:lvl w:ilvl="0" w:tplc="890063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833D58"/>
    <w:multiLevelType w:val="hybridMultilevel"/>
    <w:tmpl w:val="D9947B5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96347"/>
    <w:multiLevelType w:val="hybridMultilevel"/>
    <w:tmpl w:val="D7D6B5AE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62C1C"/>
    <w:multiLevelType w:val="hybridMultilevel"/>
    <w:tmpl w:val="AD761D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63C26"/>
    <w:multiLevelType w:val="hybridMultilevel"/>
    <w:tmpl w:val="6172ACB8"/>
    <w:lvl w:ilvl="0" w:tplc="344C8FF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color w:val="767171" w:themeColor="background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02E68"/>
    <w:multiLevelType w:val="hybridMultilevel"/>
    <w:tmpl w:val="C8B2EE20"/>
    <w:lvl w:ilvl="0" w:tplc="F11083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362F46"/>
    <w:multiLevelType w:val="hybridMultilevel"/>
    <w:tmpl w:val="9EB29EAE"/>
    <w:lvl w:ilvl="0" w:tplc="CB889E7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D46F46"/>
    <w:multiLevelType w:val="hybridMultilevel"/>
    <w:tmpl w:val="36DC05E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210710"/>
    <w:multiLevelType w:val="hybridMultilevel"/>
    <w:tmpl w:val="A7EED282"/>
    <w:lvl w:ilvl="0" w:tplc="7A50D15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EE63ED"/>
    <w:multiLevelType w:val="hybridMultilevel"/>
    <w:tmpl w:val="885EECB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A1319"/>
    <w:multiLevelType w:val="hybridMultilevel"/>
    <w:tmpl w:val="A2D08F28"/>
    <w:lvl w:ilvl="0" w:tplc="96A0F394">
      <w:start w:val="1"/>
      <w:numFmt w:val="bullet"/>
      <w:lvlText w:val=""/>
      <w:lvlJc w:val="left"/>
      <w:pPr>
        <w:ind w:left="378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9" w15:restartNumberingAfterBreak="0">
    <w:nsid w:val="58591D2E"/>
    <w:multiLevelType w:val="hybridMultilevel"/>
    <w:tmpl w:val="18828902"/>
    <w:lvl w:ilvl="0" w:tplc="8476193E">
      <w:start w:val="1"/>
      <w:numFmt w:val="bullet"/>
      <w:lvlText w:val=""/>
      <w:lvlJc w:val="left"/>
      <w:pPr>
        <w:ind w:left="378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0" w15:restartNumberingAfterBreak="0">
    <w:nsid w:val="5F4B7B95"/>
    <w:multiLevelType w:val="hybridMultilevel"/>
    <w:tmpl w:val="BA607BA8"/>
    <w:lvl w:ilvl="0" w:tplc="A8D6BD64">
      <w:start w:val="1"/>
      <w:numFmt w:val="bullet"/>
      <w:lvlText w:val=""/>
      <w:lvlJc w:val="left"/>
      <w:pPr>
        <w:ind w:left="378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1" w15:restartNumberingAfterBreak="0">
    <w:nsid w:val="5FBB638D"/>
    <w:multiLevelType w:val="hybridMultilevel"/>
    <w:tmpl w:val="1D00E918"/>
    <w:lvl w:ilvl="0" w:tplc="CEBC95D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457002"/>
    <w:multiLevelType w:val="hybridMultilevel"/>
    <w:tmpl w:val="8ECEF9DE"/>
    <w:lvl w:ilvl="0" w:tplc="CB889E7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335EC0"/>
    <w:multiLevelType w:val="hybridMultilevel"/>
    <w:tmpl w:val="5ECAC93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F1D3D"/>
    <w:multiLevelType w:val="hybridMultilevel"/>
    <w:tmpl w:val="EEF0F840"/>
    <w:lvl w:ilvl="0" w:tplc="713A38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61588D"/>
    <w:multiLevelType w:val="hybridMultilevel"/>
    <w:tmpl w:val="AF6AEF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C23943"/>
    <w:multiLevelType w:val="hybridMultilevel"/>
    <w:tmpl w:val="096A7AA8"/>
    <w:lvl w:ilvl="0" w:tplc="DB6C71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4A1D11"/>
    <w:multiLevelType w:val="hybridMultilevel"/>
    <w:tmpl w:val="99DE46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254EBB"/>
    <w:multiLevelType w:val="hybridMultilevel"/>
    <w:tmpl w:val="293E8C4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77DCD"/>
    <w:multiLevelType w:val="hybridMultilevel"/>
    <w:tmpl w:val="FEDE220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F1802"/>
    <w:multiLevelType w:val="hybridMultilevel"/>
    <w:tmpl w:val="FDEC009C"/>
    <w:lvl w:ilvl="0" w:tplc="CB889E76">
      <w:start w:val="1"/>
      <w:numFmt w:val="bullet"/>
      <w:lvlText w:val=""/>
      <w:lvlJc w:val="left"/>
      <w:pPr>
        <w:ind w:left="378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31" w15:restartNumberingAfterBreak="0">
    <w:nsid w:val="7C1B5C2B"/>
    <w:multiLevelType w:val="hybridMultilevel"/>
    <w:tmpl w:val="F2D0A4E6"/>
    <w:lvl w:ilvl="0" w:tplc="3A30AC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F057FF"/>
    <w:multiLevelType w:val="hybridMultilevel"/>
    <w:tmpl w:val="27FE904C"/>
    <w:lvl w:ilvl="0" w:tplc="A8D6BD64">
      <w:start w:val="1"/>
      <w:numFmt w:val="bullet"/>
      <w:lvlText w:val=""/>
      <w:lvlJc w:val="left"/>
      <w:pPr>
        <w:ind w:left="378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33" w15:restartNumberingAfterBreak="0">
    <w:nsid w:val="7DB6092C"/>
    <w:multiLevelType w:val="hybridMultilevel"/>
    <w:tmpl w:val="040CAA30"/>
    <w:lvl w:ilvl="0" w:tplc="A78E72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CD4743"/>
    <w:multiLevelType w:val="hybridMultilevel"/>
    <w:tmpl w:val="82DA4F16"/>
    <w:lvl w:ilvl="0" w:tplc="B290D226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437FEB"/>
    <w:multiLevelType w:val="hybridMultilevel"/>
    <w:tmpl w:val="BA446A76"/>
    <w:lvl w:ilvl="0" w:tplc="CFEC07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11"/>
  </w:num>
  <w:num w:numId="4">
    <w:abstractNumId w:val="6"/>
  </w:num>
  <w:num w:numId="5">
    <w:abstractNumId w:val="27"/>
  </w:num>
  <w:num w:numId="6">
    <w:abstractNumId w:val="8"/>
  </w:num>
  <w:num w:numId="7">
    <w:abstractNumId w:val="28"/>
  </w:num>
  <w:num w:numId="8">
    <w:abstractNumId w:val="17"/>
  </w:num>
  <w:num w:numId="9">
    <w:abstractNumId w:val="33"/>
  </w:num>
  <w:num w:numId="10">
    <w:abstractNumId w:val="7"/>
  </w:num>
  <w:num w:numId="11">
    <w:abstractNumId w:val="3"/>
  </w:num>
  <w:num w:numId="12">
    <w:abstractNumId w:val="26"/>
  </w:num>
  <w:num w:numId="13">
    <w:abstractNumId w:val="35"/>
  </w:num>
  <w:num w:numId="14">
    <w:abstractNumId w:val="25"/>
  </w:num>
  <w:num w:numId="15">
    <w:abstractNumId w:val="5"/>
  </w:num>
  <w:num w:numId="16">
    <w:abstractNumId w:val="21"/>
  </w:num>
  <w:num w:numId="17">
    <w:abstractNumId w:val="10"/>
  </w:num>
  <w:num w:numId="18">
    <w:abstractNumId w:val="1"/>
  </w:num>
  <w:num w:numId="19">
    <w:abstractNumId w:val="0"/>
  </w:num>
  <w:num w:numId="20">
    <w:abstractNumId w:val="4"/>
  </w:num>
  <w:num w:numId="21">
    <w:abstractNumId w:val="13"/>
  </w:num>
  <w:num w:numId="22">
    <w:abstractNumId w:val="16"/>
  </w:num>
  <w:num w:numId="23">
    <w:abstractNumId w:val="32"/>
  </w:num>
  <w:num w:numId="24">
    <w:abstractNumId w:val="24"/>
  </w:num>
  <w:num w:numId="25">
    <w:abstractNumId w:val="19"/>
  </w:num>
  <w:num w:numId="26">
    <w:abstractNumId w:val="30"/>
  </w:num>
  <w:num w:numId="27">
    <w:abstractNumId w:val="18"/>
  </w:num>
  <w:num w:numId="28">
    <w:abstractNumId w:val="20"/>
  </w:num>
  <w:num w:numId="29">
    <w:abstractNumId w:val="31"/>
  </w:num>
  <w:num w:numId="30">
    <w:abstractNumId w:val="12"/>
  </w:num>
  <w:num w:numId="31">
    <w:abstractNumId w:val="22"/>
  </w:num>
  <w:num w:numId="32">
    <w:abstractNumId w:val="14"/>
  </w:num>
  <w:num w:numId="33">
    <w:abstractNumId w:val="15"/>
  </w:num>
  <w:num w:numId="34">
    <w:abstractNumId w:val="29"/>
  </w:num>
  <w:num w:numId="35">
    <w:abstractNumId w:val="34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E4"/>
    <w:rsid w:val="00026E94"/>
    <w:rsid w:val="00044BA6"/>
    <w:rsid w:val="00045D67"/>
    <w:rsid w:val="00072214"/>
    <w:rsid w:val="000B59E7"/>
    <w:rsid w:val="000C0C05"/>
    <w:rsid w:val="000E7248"/>
    <w:rsid w:val="00102EF5"/>
    <w:rsid w:val="001273BC"/>
    <w:rsid w:val="00180561"/>
    <w:rsid w:val="00185672"/>
    <w:rsid w:val="001857F0"/>
    <w:rsid w:val="00191BDF"/>
    <w:rsid w:val="001A5641"/>
    <w:rsid w:val="001D1949"/>
    <w:rsid w:val="00204D06"/>
    <w:rsid w:val="002369D5"/>
    <w:rsid w:val="002A5F7B"/>
    <w:rsid w:val="002B011E"/>
    <w:rsid w:val="002F3B91"/>
    <w:rsid w:val="0031299A"/>
    <w:rsid w:val="00375FEB"/>
    <w:rsid w:val="003C61C5"/>
    <w:rsid w:val="003D3BBA"/>
    <w:rsid w:val="003E6DE4"/>
    <w:rsid w:val="004274D0"/>
    <w:rsid w:val="00443915"/>
    <w:rsid w:val="004861B8"/>
    <w:rsid w:val="004B21B2"/>
    <w:rsid w:val="005167BC"/>
    <w:rsid w:val="005645A4"/>
    <w:rsid w:val="00612870"/>
    <w:rsid w:val="00631B4C"/>
    <w:rsid w:val="006B383C"/>
    <w:rsid w:val="007365E4"/>
    <w:rsid w:val="00764146"/>
    <w:rsid w:val="00787FC6"/>
    <w:rsid w:val="0079154D"/>
    <w:rsid w:val="007A5C9B"/>
    <w:rsid w:val="00873BA4"/>
    <w:rsid w:val="00880B83"/>
    <w:rsid w:val="008947E8"/>
    <w:rsid w:val="0096017D"/>
    <w:rsid w:val="009D0152"/>
    <w:rsid w:val="009D0BC2"/>
    <w:rsid w:val="009D1F20"/>
    <w:rsid w:val="00A817A0"/>
    <w:rsid w:val="00AA0E6F"/>
    <w:rsid w:val="00AF1BE4"/>
    <w:rsid w:val="00B119B4"/>
    <w:rsid w:val="00BA24DA"/>
    <w:rsid w:val="00CE631D"/>
    <w:rsid w:val="00DB537E"/>
    <w:rsid w:val="00DC788B"/>
    <w:rsid w:val="00DD5087"/>
    <w:rsid w:val="00EC5BDF"/>
    <w:rsid w:val="00F952A0"/>
    <w:rsid w:val="00F96715"/>
    <w:rsid w:val="00FD2447"/>
    <w:rsid w:val="00FD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F2A753"/>
  <w15:chartTrackingRefBased/>
  <w15:docId w15:val="{BDE775B7-D330-4F3E-BBFC-A85675D4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E6DE4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3E6DE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E6D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D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E6D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E6DE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E6DE4"/>
  </w:style>
  <w:style w:type="paragraph" w:customStyle="1" w:styleId="ColorfulList-Accent11">
    <w:name w:val="Colorful List - Accent 11"/>
    <w:basedOn w:val="Normal"/>
    <w:uiPriority w:val="99"/>
    <w:qFormat/>
    <w:rsid w:val="003E6D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3E6DE4"/>
    <w:pPr>
      <w:ind w:left="720"/>
    </w:pPr>
    <w:rPr>
      <w:sz w:val="22"/>
    </w:rPr>
  </w:style>
  <w:style w:type="character" w:styleId="Emphasis">
    <w:name w:val="Emphasis"/>
    <w:qFormat/>
    <w:rsid w:val="003E6DE4"/>
    <w:rPr>
      <w:i/>
      <w:iCs/>
    </w:rPr>
  </w:style>
  <w:style w:type="table" w:styleId="TableGrid">
    <w:name w:val="Table Grid"/>
    <w:basedOn w:val="TableNormal"/>
    <w:uiPriority w:val="59"/>
    <w:rsid w:val="003E6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9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9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yDocType xmlns="71C00868-7DF5-4419-BE54-7EB3B7C950CA">Checklist</StudyDocType>
    <Status xmlns="71C00868-7DF5-4419-BE54-7EB3B7C950CA">Draft</Status>
    <ForReview xmlns="71C00868-7DF5-4419-BE54-7EB3B7C950CA">true</ForReview>
    <StudyDoc xmlns="71C00868-7DF5-4419-BE54-7EB3B7C950CA">General Implementation/Forms</StudyDoc>
    <ProtocolVersion xmlns="71C00868-7DF5-4419-BE54-7EB3B7C950CA">1</Protocol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9618CC5B255E468B0AC6817FD7D800" ma:contentTypeVersion="" ma:contentTypeDescription="Create a new document." ma:contentTypeScope="" ma:versionID="928813a191c6b70604f50938f95e35a5">
  <xsd:schema xmlns:xsd="http://www.w3.org/2001/XMLSchema" xmlns:xs="http://www.w3.org/2001/XMLSchema" xmlns:p="http://schemas.microsoft.com/office/2006/metadata/properties" xmlns:ns2="71C00868-7DF5-4419-BE54-7EB3B7C950CA" xmlns:ns3="0cdb9d7b-3bdb-4b1c-be50-7737cb6ee7a2" xmlns:ns4="02a1934f-4489-4902-822e-a2276c3ebccc" xmlns:ns5="71c00868-7df5-4419-be54-7eb3b7c950ca" targetNamespace="http://schemas.microsoft.com/office/2006/metadata/properties" ma:root="true" ma:fieldsID="844faa22885dd9a7cdaf0276a124a240" ns2:_="" ns3:_="" ns4:_="" ns5:_="">
    <xsd:import namespace="71C00868-7DF5-4419-BE54-7EB3B7C950CA"/>
    <xsd:import namespace="0cdb9d7b-3bdb-4b1c-be50-7737cb6ee7a2"/>
    <xsd:import namespace="02a1934f-4489-4902-822e-a2276c3ebccc"/>
    <xsd:import namespace="71c00868-7df5-4419-be54-7eb3b7c950ca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00868-7DF5-4419-BE54-7EB3B7C950CA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General Implementation/Forms"/>
          <xsd:enumeration value="Product-Related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 Consent"/>
          <xsd:enumeration value="SSP Section"/>
          <xsd:enumeration value="Data Collection"/>
          <xsd:enumeration value="CM/LOA"/>
          <xsd:enumeration value="Op Guidance"/>
          <xsd:enumeration value="Ops Planning"/>
          <xsd:enumeration value="Checklist"/>
          <xsd:enumeration value="Counseling Tool"/>
          <xsd:enumeration value="SOP Template"/>
          <xsd:enumeration value="Calendar/Calculators"/>
          <xsd:enumeration value="Essential Doc"/>
          <xsd:enumeration value="Memo/Notes"/>
          <xsd:enumeration value="Other Tool/Template"/>
          <xsd:enumeration value="IB/Pics/Other"/>
          <xsd:enumeration value="Eligibility Assessment"/>
          <xsd:enumeration value="Clinical-Related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00868-7df5-4419-be54-7eb3b7c95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DAD10A-2B4F-4D9B-ADAB-104A096B85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67185E-77E7-44E6-95F8-5232378F0F30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02a1934f-4489-4902-822e-a2276c3ebccc"/>
    <ds:schemaRef ds:uri="http://schemas.openxmlformats.org/package/2006/metadata/core-properties"/>
    <ds:schemaRef ds:uri="http://purl.org/dc/elements/1.1/"/>
    <ds:schemaRef ds:uri="71c00868-7df5-4419-be54-7eb3b7c950ca"/>
    <ds:schemaRef ds:uri="0cdb9d7b-3bdb-4b1c-be50-7737cb6ee7a2"/>
    <ds:schemaRef ds:uri="71C00868-7DF5-4419-BE54-7EB3B7C950C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23C5CC3-5FCE-4644-8CD0-1370F2D6E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00868-7DF5-4419-BE54-7EB3B7C950CA"/>
    <ds:schemaRef ds:uri="0cdb9d7b-3bdb-4b1c-be50-7737cb6ee7a2"/>
    <ds:schemaRef ds:uri="02a1934f-4489-4902-822e-a2276c3ebccc"/>
    <ds:schemaRef ds:uri="71c00868-7df5-4419-be54-7eb3b7c95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Johnson</dc:creator>
  <cp:keywords/>
  <dc:description/>
  <cp:lastModifiedBy>FHI 360</cp:lastModifiedBy>
  <cp:revision>11</cp:revision>
  <dcterms:created xsi:type="dcterms:W3CDTF">2016-05-23T17:38:00Z</dcterms:created>
  <dcterms:modified xsi:type="dcterms:W3CDTF">2018-02-23T22:41:00Z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0x0101001A9618CC5B255E468B0AC6817FD7D800</vt:lpwstr>
  </property>
</Properties>
</file>