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95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1657"/>
        <w:gridCol w:w="48"/>
        <w:gridCol w:w="3372"/>
        <w:gridCol w:w="4805"/>
        <w:gridCol w:w="13"/>
      </w:tblGrid>
      <w:tr w:rsidR="00E76559" w14:paraId="67181FB0" w14:textId="77777777" w:rsidTr="0086727B">
        <w:trPr>
          <w:gridAfter w:val="1"/>
          <w:wAfter w:w="13" w:type="dxa"/>
          <w:cantSplit/>
          <w:trHeight w:val="576"/>
          <w:tblHeader/>
          <w:jc w:val="center"/>
        </w:trPr>
        <w:tc>
          <w:tcPr>
            <w:tcW w:w="5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BF90" w14:textId="77777777" w:rsidR="00E76559" w:rsidRDefault="00E7655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MTN-042/DELIVER PTID: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DE91" w14:textId="77777777" w:rsidR="00E76559" w:rsidRDefault="00E76559">
            <w:pPr>
              <w:keepLines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Interview Date:</w:t>
            </w:r>
          </w:p>
        </w:tc>
      </w:tr>
      <w:tr w:rsidR="00E76559" w14:paraId="383A025D" w14:textId="77777777" w:rsidTr="0086727B">
        <w:trPr>
          <w:gridAfter w:val="1"/>
          <w:wAfter w:w="13" w:type="dxa"/>
          <w:cantSplit/>
          <w:tblHeader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8499ED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Initials and Date </w:t>
            </w:r>
          </w:p>
          <w:p w14:paraId="3111DDA9" w14:textId="603A6036" w:rsidR="00E76559" w:rsidRDefault="00E76559">
            <w:pPr>
              <w:keepLines/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or N</w:t>
            </w:r>
            <w:r w:rsidR="00E3799D">
              <w:rPr>
                <w:rFonts w:asciiTheme="minorHAnsi" w:hAnsiTheme="minorHAnsi" w:cs="Arial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A</w:t>
            </w: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15797" w14:textId="77777777" w:rsidR="00E76559" w:rsidRDefault="00E76559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Procedures</w:t>
            </w:r>
          </w:p>
        </w:tc>
      </w:tr>
      <w:tr w:rsidR="00E76559" w14:paraId="644B47D7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247980B4" w14:textId="4173AF34" w:rsidR="00E76559" w:rsidRDefault="00A338B4">
            <w:pPr>
              <w:keepLines/>
              <w:spacing w:line="276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IDI </w:t>
            </w:r>
            <w:r w:rsidR="00E76559">
              <w:rPr>
                <w:rFonts w:asciiTheme="minorHAnsi" w:hAnsiTheme="minorHAnsi" w:cs="Arial"/>
                <w:b/>
                <w:sz w:val="20"/>
                <w:szCs w:val="20"/>
              </w:rPr>
              <w:t>Preparation</w:t>
            </w:r>
            <w:r w:rsidR="00250A9B">
              <w:rPr>
                <w:rFonts w:asciiTheme="minorHAnsi" w:hAnsiTheme="minorHAnsi" w:cs="Arial"/>
                <w:b/>
                <w:sz w:val="20"/>
                <w:szCs w:val="20"/>
              </w:rPr>
              <w:t xml:space="preserve"> (at least 1 day prior to IDI visit)</w:t>
            </w:r>
          </w:p>
        </w:tc>
      </w:tr>
      <w:tr w:rsidR="00E76559" w14:paraId="520449AD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E3C4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195D0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Type of Interview (mark one):</w:t>
            </w:r>
          </w:p>
          <w:p w14:paraId="0CFD54EF" w14:textId="4BC82944" w:rsidR="00E76559" w:rsidRPr="00E76559" w:rsidRDefault="00E76559" w:rsidP="00E76559">
            <w:pPr>
              <w:keepLines/>
              <w:numPr>
                <w:ilvl w:val="0"/>
                <w:numId w:val="1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60"/>
              <w:rPr>
                <w:rFonts w:asciiTheme="minorHAnsi" w:hAnsiTheme="minorHAnsi" w:cstheme="majorBidi"/>
                <w:sz w:val="20"/>
                <w:szCs w:val="20"/>
              </w:rPr>
            </w:pPr>
            <w:r w:rsidRPr="00E76559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IDI:</w:t>
            </w:r>
            <w:r w:rsidR="00FB4213">
              <w:rPr>
                <w:rFonts w:asciiTheme="minorHAnsi" w:hAnsiTheme="minorHAnsi" w:cstheme="majorBidi"/>
                <w:sz w:val="20"/>
                <w:szCs w:val="20"/>
              </w:rPr>
              <w:t xml:space="preserve"> Verify available product arm and parity slot(s) on the QPL Slot List.</w:t>
            </w:r>
          </w:p>
          <w:p w14:paraId="6DB01EC7" w14:textId="77777777" w:rsidR="00E76559" w:rsidRDefault="00E76559">
            <w:pPr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318" w:hanging="318"/>
              <w:rPr>
                <w:rFonts w:asciiTheme="minorHAnsi" w:hAnsiTheme="minorHAnsi" w:cstheme="majorBidi"/>
                <w:sz w:val="20"/>
                <w:szCs w:val="20"/>
              </w:rPr>
            </w:pPr>
            <w:r w:rsidRPr="00E76559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Special case IDI (SCIDI):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nominated by site and approved by QMT, </w:t>
            </w:r>
          </w:p>
          <w:p w14:paraId="1A824F36" w14:textId="77777777" w:rsidR="00E76559" w:rsidRDefault="00E76559" w:rsidP="00E76559">
            <w:pPr>
              <w:keepLines/>
              <w:numPr>
                <w:ilvl w:val="0"/>
                <w:numId w:val="13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Print/file email confirming QMT approval </w:t>
            </w:r>
          </w:p>
          <w:p w14:paraId="4141344B" w14:textId="77777777" w:rsidR="00FB4213" w:rsidRPr="001C0746" w:rsidRDefault="00FB4213" w:rsidP="00FB421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Participant’s </w:t>
            </w:r>
            <w:r w:rsidRPr="001C0746"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>Product Arm</w:t>
            </w: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 Assignment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7D8001C0" w14:textId="77777777" w:rsidR="00FB4213" w:rsidRDefault="00FB4213" w:rsidP="00FB4213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Ring </w:t>
            </w:r>
          </w:p>
          <w:p w14:paraId="32D02128" w14:textId="58ED78C1" w:rsidR="00FB4213" w:rsidRDefault="00FB4213" w:rsidP="00FB4213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Tablet </w:t>
            </w:r>
          </w:p>
          <w:p w14:paraId="7594BF7D" w14:textId="58DD9943" w:rsidR="00FB4213" w:rsidRPr="001C0746" w:rsidRDefault="00FB4213" w:rsidP="00FB421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  <w:t xml:space="preserve">Participant’s Parity Group at Enrollment 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(select one)</w:t>
            </w:r>
            <w:r w:rsidRPr="00DA74A3">
              <w:rPr>
                <w:rFonts w:asciiTheme="minorHAnsi" w:hAnsiTheme="minorHAnsi" w:cstheme="majorBidi"/>
                <w:sz w:val="20"/>
                <w:szCs w:val="20"/>
              </w:rPr>
              <w:t>:</w:t>
            </w:r>
          </w:p>
          <w:p w14:paraId="668314F2" w14:textId="0270FC5F" w:rsidR="00FB4213" w:rsidRDefault="00FB4213" w:rsidP="00FB4213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Previous live birth outcomes</w:t>
            </w:r>
            <w:r w:rsidR="00D0255E">
              <w:rPr>
                <w:rFonts w:asciiTheme="minorHAnsi" w:hAnsiTheme="minorHAnsi" w:cstheme="majorBidi"/>
                <w:sz w:val="20"/>
                <w:szCs w:val="20"/>
              </w:rPr>
              <w:t xml:space="preserve"> (i.e., only previous live birth(s) at term)</w:t>
            </w:r>
          </w:p>
          <w:p w14:paraId="582301AE" w14:textId="2679C565" w:rsidR="00FB4213" w:rsidRPr="003D10F4" w:rsidRDefault="00FB4213" w:rsidP="003D10F4">
            <w:pPr>
              <w:pStyle w:val="ListParagraph"/>
              <w:keepLines/>
              <w:numPr>
                <w:ilvl w:val="0"/>
                <w:numId w:val="1"/>
              </w:numPr>
              <w:tabs>
                <w:tab w:val="clear" w:pos="1050"/>
                <w:tab w:val="left" w:pos="318"/>
                <w:tab w:val="left" w:pos="5040"/>
                <w:tab w:val="left" w:pos="5400"/>
              </w:tabs>
              <w:spacing w:line="276" w:lineRule="auto"/>
              <w:ind w:left="678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previous live birth outcomes</w:t>
            </w:r>
            <w:r w:rsidR="00D0255E">
              <w:rPr>
                <w:rFonts w:asciiTheme="minorHAnsi" w:hAnsiTheme="minorHAnsi" w:cstheme="majorBidi"/>
                <w:sz w:val="20"/>
                <w:szCs w:val="20"/>
              </w:rPr>
              <w:t xml:space="preserve"> (i.e., any pregnancy loss prior to 20 weeks, or no prior pregnancies)</w:t>
            </w:r>
          </w:p>
        </w:tc>
      </w:tr>
      <w:tr w:rsidR="00E76559" w14:paraId="4994D8AC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B470B" w14:textId="77777777" w:rsidR="00E76559" w:rsidRPr="00C0361A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38A1" w14:textId="77777777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>Confirm and document eligibility for designated interview type:</w:t>
            </w:r>
          </w:p>
          <w:p w14:paraId="5E5644D7" w14:textId="58E3F47C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 xml:space="preserve">For IDIs: </w:t>
            </w:r>
          </w:p>
          <w:p w14:paraId="298CC082" w14:textId="34233F4F" w:rsidR="00E76559" w:rsidRPr="00B83734" w:rsidRDefault="00E76559" w:rsidP="00B83734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Enrolled in DELIVER</w:t>
            </w:r>
          </w:p>
          <w:p w14:paraId="01B0571D" w14:textId="02C517F5" w:rsidR="00FB4213" w:rsidRPr="003D10F4" w:rsidRDefault="00FB4213" w:rsidP="00FB4213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Selected based on availability of product arm assignment and parity group at Enrollment in QPL Slot List</w:t>
            </w:r>
          </w:p>
          <w:p w14:paraId="20B70320" w14:textId="2254BC5B" w:rsidR="008C1A96" w:rsidRPr="003D10F4" w:rsidRDefault="00D0255E" w:rsidP="005614E2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Evidence of study</w:t>
            </w:r>
            <w:r w:rsidR="008C1A96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product </w:t>
            </w:r>
            <w:r w:rsidR="00250A9B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dispensed </w:t>
            </w:r>
            <w:r w:rsidR="008C1A96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at least </w:t>
            </w:r>
            <w:r w:rsidR="00FB4213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4</w:t>
            </w:r>
            <w:r w:rsidR="008C1A96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weeks </w:t>
            </w:r>
            <w:r w:rsidR="00250A9B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before IDI </w:t>
            </w:r>
            <w:proofErr w:type="gramStart"/>
            <w:r w:rsidR="00250A9B" w:rsidRPr="003D10F4">
              <w:rPr>
                <w:rFonts w:asciiTheme="minorHAnsi" w:hAnsiTheme="minorHAnsi" w:cstheme="majorBidi"/>
                <w:i/>
                <w:sz w:val="20"/>
                <w:szCs w:val="20"/>
              </w:rPr>
              <w:t>visit</w:t>
            </w:r>
            <w:proofErr w:type="gramEnd"/>
          </w:p>
          <w:p w14:paraId="78ECD19C" w14:textId="685D872B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Does not have any condition for exclusion per </w:t>
            </w:r>
            <w:proofErr w:type="spellStart"/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IoR</w:t>
            </w:r>
            <w:proofErr w:type="spellEnd"/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discretion</w:t>
            </w:r>
            <w:r w:rsidR="005311BF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[participants who seroconvert or experience other adverse outcomes should be discussed </w:t>
            </w:r>
            <w:r w:rsidR="007F2AE0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on a case-by-case basis </w:t>
            </w:r>
            <w:r w:rsidR="005311BF">
              <w:rPr>
                <w:rFonts w:asciiTheme="minorHAnsi" w:hAnsiTheme="minorHAnsi" w:cstheme="majorBidi"/>
                <w:i/>
                <w:sz w:val="20"/>
                <w:szCs w:val="20"/>
              </w:rPr>
              <w:t>with the Management Team.]</w:t>
            </w:r>
          </w:p>
          <w:p w14:paraId="43A38028" w14:textId="77777777" w:rsidR="007F4ABB" w:rsidRPr="007F4ABB" w:rsidRDefault="00FC2555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Verbally a</w:t>
            </w:r>
            <w:r w:rsidR="00E76559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greed to participate in IDI</w:t>
            </w:r>
            <w:r w:rsidR="0086727B"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during previous visit(s) or during phone contact</w:t>
            </w:r>
          </w:p>
          <w:p w14:paraId="11674437" w14:textId="77777777" w:rsidR="00E76559" w:rsidRPr="00C0361A" w:rsidRDefault="00E76559" w:rsidP="00E76559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41B0B784" w14:textId="77777777" w:rsidR="00E76559" w:rsidRPr="00C0361A" w:rsidRDefault="00E76559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355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b/>
                <w:i/>
                <w:sz w:val="20"/>
                <w:szCs w:val="20"/>
              </w:rPr>
              <w:t>For SCIDI:</w:t>
            </w:r>
          </w:p>
          <w:p w14:paraId="0C1AF494" w14:textId="77777777" w:rsidR="00643F0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Enrolled in DELIVER</w:t>
            </w:r>
          </w:p>
          <w:p w14:paraId="162A5FC1" w14:textId="435AC3EB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Confirmed eligible for SCIDI by QMT</w:t>
            </w:r>
          </w:p>
          <w:p w14:paraId="72A83624" w14:textId="0FABF79D" w:rsidR="00E76559" w:rsidRPr="00C0361A" w:rsidRDefault="00E76559" w:rsidP="008C1A96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Not </w:t>
            </w:r>
            <w:r w:rsidR="00FB4213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selected as an 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IDI participant</w:t>
            </w:r>
          </w:p>
          <w:p w14:paraId="5CD88D3E" w14:textId="33F6D1F5" w:rsidR="00B90661" w:rsidRPr="007F4ABB" w:rsidRDefault="00B90661" w:rsidP="00B90661">
            <w:pPr>
              <w:pStyle w:val="ListParagraph"/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b/>
                <w:i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 xml:space="preserve">Verbally agreed to participate in </w:t>
            </w: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SC</w:t>
            </w:r>
            <w:r w:rsidRPr="00C0361A">
              <w:rPr>
                <w:rFonts w:asciiTheme="minorHAnsi" w:hAnsiTheme="minorHAnsi" w:cstheme="majorBidi"/>
                <w:i/>
                <w:sz w:val="20"/>
                <w:szCs w:val="20"/>
              </w:rPr>
              <w:t>IDI during previous visit(s) or during phone contact</w:t>
            </w:r>
          </w:p>
          <w:p w14:paraId="2CD425F9" w14:textId="050C7AF8" w:rsidR="00E76559" w:rsidRDefault="00E76559" w:rsidP="00E76559">
            <w:pPr>
              <w:pStyle w:val="ListParagraph"/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ind w:left="1075"/>
              <w:rPr>
                <w:rFonts w:asciiTheme="minorHAnsi" w:hAnsiTheme="minorHAnsi" w:cstheme="majorBidi"/>
                <w:i/>
                <w:sz w:val="20"/>
                <w:szCs w:val="20"/>
              </w:rPr>
            </w:pPr>
          </w:p>
          <w:p w14:paraId="4AD6224F" w14:textId="1A0393A6" w:rsidR="00B345B9" w:rsidRPr="00F72F03" w:rsidRDefault="00B345B9" w:rsidP="00F72F03">
            <w:pPr>
              <w:keepLines/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i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/>
                <w:sz w:val="20"/>
                <w:szCs w:val="20"/>
              </w:rPr>
              <w:t>Mark final determination of eligibility for interview:</w:t>
            </w:r>
          </w:p>
          <w:p w14:paraId="61C18557" w14:textId="77777777" w:rsidR="00E76559" w:rsidRPr="00C0361A" w:rsidRDefault="00E76559" w:rsidP="008C1A96">
            <w:pPr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ELIGIBLE </w:t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  <w:r w:rsidR="00A338B4" w:rsidRPr="00C0361A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 xml:space="preserve"> </w:t>
            </w:r>
            <w:r w:rsidR="00A338B4"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checklist </w:t>
            </w:r>
          </w:p>
          <w:p w14:paraId="299B6595" w14:textId="3B9792AC" w:rsidR="00E76559" w:rsidRPr="00105F72" w:rsidRDefault="00E76559" w:rsidP="00105F72">
            <w:pPr>
              <w:keepLines/>
              <w:numPr>
                <w:ilvl w:val="0"/>
                <w:numId w:val="4"/>
              </w:numPr>
              <w:tabs>
                <w:tab w:val="left" w:pos="318"/>
                <w:tab w:val="left" w:pos="5040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NOT ELIGIBLE </w:t>
            </w:r>
            <w:r w:rsidRPr="00C0361A"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C0361A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STOP</w:t>
            </w:r>
            <w:r w:rsidR="00A338B4" w:rsidRPr="00C0361A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</w:t>
            </w:r>
            <w:r w:rsidR="00A338B4" w:rsidRPr="00C0361A">
              <w:rPr>
                <w:rFonts w:asciiTheme="minorHAnsi" w:hAnsiTheme="minorHAnsi" w:cstheme="majorBidi"/>
                <w:sz w:val="20"/>
                <w:szCs w:val="20"/>
              </w:rPr>
              <w:t>and document on QPL</w:t>
            </w:r>
          </w:p>
        </w:tc>
      </w:tr>
      <w:tr w:rsidR="00E76559" w14:paraId="65A5057C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2CA0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1F6C8" w14:textId="5346F210" w:rsidR="00E76559" w:rsidRDefault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Two audio-recorders checked (minimum of two devices recommended, power supply, extra batteries, etc.)</w:t>
            </w:r>
          </w:p>
        </w:tc>
      </w:tr>
      <w:tr w:rsidR="00E76559" w14:paraId="67DB91B1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540C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4F65A" w14:textId="26284803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Venue confirmed and participant reminded of visit date/time/location at least one day before IDI.</w:t>
            </w:r>
            <w:r w:rsidR="001302AE">
              <w:rPr>
                <w:rFonts w:asciiTheme="minorHAnsi" w:hAnsiTheme="minorHAnsi" w:cstheme="majorBidi"/>
                <w:sz w:val="20"/>
                <w:szCs w:val="20"/>
              </w:rPr>
              <w:t xml:space="preserve"> (Contact and attempted contact with participant recorded in chart notes</w:t>
            </w:r>
            <w:r w:rsidR="00754B0B">
              <w:rPr>
                <w:rFonts w:asciiTheme="minorHAnsi" w:hAnsiTheme="minorHAnsi" w:cstheme="majorBidi"/>
                <w:sz w:val="20"/>
                <w:szCs w:val="20"/>
              </w:rPr>
              <w:t xml:space="preserve"> or other site-specific contact log</w:t>
            </w:r>
            <w:r w:rsidR="001302AE"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D0255E" w14:paraId="711D46E4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310" w14:textId="77777777" w:rsidR="00D0255E" w:rsidRDefault="00D0255E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ED11" w14:textId="4D300BC8" w:rsidR="00D0255E" w:rsidRDefault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CF3135">
              <w:rPr>
                <w:rFonts w:asciiTheme="minorHAnsi" w:hAnsiTheme="minorHAnsi" w:cstheme="majorBidi"/>
                <w:i/>
                <w:iCs/>
                <w:sz w:val="20"/>
                <w:szCs w:val="20"/>
              </w:rPr>
              <w:t>If applicable: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Social distancing requirements in place at venue (e.g., chairs two meters apart, or separate rooms with video call, or translucent barrier between interviewer and participant, etc.)</w:t>
            </w:r>
          </w:p>
        </w:tc>
      </w:tr>
      <w:tr w:rsidR="00E76559" w14:paraId="3F87E847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1994" w14:textId="77777777" w:rsidR="00E76559" w:rsidRDefault="00E76559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25BF" w14:textId="7C0B6439" w:rsidR="00E76559" w:rsidRDefault="00E76559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Supplies gathered: pen and stationery for note-taking,</w:t>
            </w:r>
            <w:r w:rsidR="00CF515C">
              <w:rPr>
                <w:rFonts w:asciiTheme="minorHAnsi" w:hAnsiTheme="minorHAnsi" w:cstheme="majorBidi"/>
                <w:sz w:val="20"/>
                <w:szCs w:val="20"/>
              </w:rPr>
              <w:t xml:space="preserve"> audio recorder,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 IDI guide, refreshments (if applicable), and reimbursement</w:t>
            </w:r>
          </w:p>
        </w:tc>
      </w:tr>
      <w:tr w:rsidR="00FB4213" w14:paraId="366E83E5" w14:textId="77777777" w:rsidTr="0086727B">
        <w:trPr>
          <w:gridAfter w:val="1"/>
          <w:wAfter w:w="13" w:type="dxa"/>
          <w:cantSplit/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C81A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</w:p>
        </w:tc>
        <w:tc>
          <w:tcPr>
            <w:tcW w:w="8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9923" w14:textId="32036D96" w:rsidR="00FB4213" w:rsidRPr="00D0255E" w:rsidRDefault="00FB4213" w:rsidP="003D10F4">
            <w:pPr>
              <w:keepLines/>
              <w:tabs>
                <w:tab w:val="left" w:pos="318"/>
                <w:tab w:val="left" w:pos="556"/>
                <w:tab w:val="left" w:pos="5400"/>
              </w:tabs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iCs/>
                <w:sz w:val="20"/>
                <w:szCs w:val="20"/>
              </w:rPr>
              <w:t>Review participant’s product assignment to determine which questions will be asked from the IDI guide</w:t>
            </w:r>
            <w:r w:rsidR="00D0255E">
              <w:rPr>
                <w:rFonts w:asciiTheme="minorHAnsi" w:hAnsiTheme="minorHAnsi" w:cstheme="majorBidi"/>
                <w:iCs/>
                <w:sz w:val="20"/>
                <w:szCs w:val="20"/>
              </w:rPr>
              <w:t>.</w:t>
            </w:r>
          </w:p>
        </w:tc>
      </w:tr>
      <w:tr w:rsidR="00FB4213" w14:paraId="0AE0AC29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8C6BA2A" w14:textId="77777777" w:rsidR="00FB4213" w:rsidRDefault="00FB4213" w:rsidP="00FB4213">
            <w:pPr>
              <w:spacing w:line="276" w:lineRule="auto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Participant Arrival, IC &amp; Data Collection</w:t>
            </w:r>
          </w:p>
        </w:tc>
      </w:tr>
      <w:tr w:rsidR="00FB4213" w14:paraId="4FB1997C" w14:textId="77777777" w:rsidTr="001302AE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5EA2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06076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Confirm participant identity per site SOPs</w:t>
            </w:r>
          </w:p>
        </w:tc>
      </w:tr>
      <w:tr w:rsidR="00FB4213" w14:paraId="51FDF187" w14:textId="77777777" w:rsidTr="001302AE">
        <w:trPr>
          <w:gridAfter w:val="1"/>
          <w:wAfter w:w="13" w:type="dxa"/>
          <w:cantSplit/>
          <w:trHeight w:val="233"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6039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4D3D" w14:textId="7C76D217" w:rsidR="00FB4213" w:rsidRPr="00FC2555" w:rsidRDefault="00FB4213" w:rsidP="00FB4213">
            <w:pPr>
              <w:keepLines/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eligibility criteria above to ensure it is still accurate (if no longer eligible </w:t>
            </w:r>
            <w:r>
              <w:rPr>
                <w:rFonts w:asciiTheme="minorHAnsi" w:hAnsiTheme="minorHAnsi" w:cstheme="majorBidi"/>
                <w:bCs/>
                <w:sz w:val="20"/>
                <w:szCs w:val="20"/>
              </w:rPr>
              <w:sym w:font="Symbol" w:char="F0DE"/>
            </w:r>
            <w:r w:rsidRPr="00522001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</w:t>
            </w:r>
            <w:r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>P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)</w:t>
            </w:r>
          </w:p>
        </w:tc>
      </w:tr>
      <w:tr w:rsidR="00FB4213" w14:paraId="1362570F" w14:textId="77777777" w:rsidTr="001302AE">
        <w:trPr>
          <w:gridAfter w:val="1"/>
          <w:wAfter w:w="13" w:type="dxa"/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0562" w14:textId="77777777" w:rsidR="00FB4213" w:rsidRDefault="00FB4213" w:rsidP="00FB4213">
            <w:pPr>
              <w:keepLines/>
              <w:spacing w:line="276" w:lineRule="auto"/>
              <w:ind w:right="-376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D57E" w14:textId="4E80C0ED" w:rsidR="00FB4213" w:rsidRDefault="00FB4213" w:rsidP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bCs/>
                <w:iCs/>
                <w:sz w:val="20"/>
                <w:szCs w:val="20"/>
              </w:rPr>
              <w:t>Review key elements of IC and confirm willingness to participate in the IDI. D</w:t>
            </w:r>
            <w:r>
              <w:rPr>
                <w:rFonts w:asciiTheme="minorHAnsi" w:hAnsiTheme="minorHAnsi" w:cstheme="majorBidi"/>
                <w:sz w:val="20"/>
                <w:szCs w:val="20"/>
              </w:rPr>
              <w:t>ocument any questions/concerns in chart notes.</w:t>
            </w:r>
          </w:p>
          <w:p w14:paraId="786BF246" w14:textId="75A6909E" w:rsidR="00FB4213" w:rsidRPr="005D3509" w:rsidRDefault="00FB4213" w:rsidP="00FB42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</w:t>
            </w:r>
            <w:r w:rsidRPr="005D3509">
              <w:rPr>
                <w:rFonts w:asciiTheme="minorHAnsi" w:hAnsiTheme="minorHAnsi" w:cstheme="majorBidi"/>
                <w:color w:val="70AD47" w:themeColor="accent6"/>
                <w:sz w:val="20"/>
                <w:szCs w:val="20"/>
              </w:rPr>
              <w:t>CONTINUE</w:t>
            </w:r>
          </w:p>
          <w:p w14:paraId="5C0DAAE7" w14:textId="24A90D10" w:rsidR="00FB4213" w:rsidRPr="005D3509" w:rsidRDefault="00FB4213" w:rsidP="00FB4213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NOT willing and able to participate </w:t>
            </w:r>
            <w:r>
              <w:rPr>
                <w:bCs/>
              </w:rPr>
              <w:sym w:font="Symbol" w:char="F0DE"/>
            </w:r>
            <w:r w:rsidRPr="005D3509">
              <w:rPr>
                <w:rFonts w:asciiTheme="minorHAnsi" w:hAnsiTheme="minorHAnsi" w:cstheme="majorBidi"/>
                <w:color w:val="FF0000"/>
                <w:sz w:val="20"/>
                <w:szCs w:val="20"/>
              </w:rPr>
              <w:t xml:space="preserve"> STOP</w:t>
            </w:r>
            <w:r w:rsidRPr="005D3509">
              <w:rPr>
                <w:rFonts w:asciiTheme="minorHAnsi" w:hAnsiTheme="minorHAnsi" w:cstheme="majorBidi"/>
                <w:sz w:val="20"/>
                <w:szCs w:val="20"/>
              </w:rPr>
              <w:t xml:space="preserve"> and thank her for her time. Document in participant’s file and QPL. </w:t>
            </w:r>
          </w:p>
        </w:tc>
      </w:tr>
      <w:tr w:rsidR="00FB4213" w14:paraId="58C2E541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8695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DB71" w14:textId="77777777" w:rsidR="00FB4213" w:rsidRDefault="00FB4213" w:rsidP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Review IDI ground rules: </w:t>
            </w:r>
          </w:p>
          <w:p w14:paraId="30AC6BAC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No right or wrong answers</w:t>
            </w:r>
          </w:p>
          <w:p w14:paraId="61AB755B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Use pseudonyms when providing responses</w:t>
            </w:r>
          </w:p>
          <w:p w14:paraId="09C21607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Information shared remains confidential</w:t>
            </w:r>
          </w:p>
          <w:p w14:paraId="75D3C895" w14:textId="77777777" w:rsidR="00FB4213" w:rsidRDefault="00FB4213" w:rsidP="00FB4213">
            <w:pPr>
              <w:numPr>
                <w:ilvl w:val="0"/>
                <w:numId w:val="7"/>
              </w:numPr>
              <w:spacing w:line="276" w:lineRule="auto"/>
              <w:ind w:left="504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Cell phone off or on silent</w:t>
            </w:r>
          </w:p>
        </w:tc>
      </w:tr>
      <w:tr w:rsidR="00FB4213" w14:paraId="53A37CB3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C275" w14:textId="77777777" w:rsidR="00FB4213" w:rsidRDefault="00FB4213" w:rsidP="00FB4213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E629" w14:textId="1329CAA1" w:rsidR="00FB4213" w:rsidRDefault="00FB4213" w:rsidP="00FB4213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Administer the IDI guide, following guidelines outlined in SSP Section 14 Qualitative Component</w:t>
            </w:r>
          </w:p>
        </w:tc>
      </w:tr>
      <w:tr w:rsidR="00D0255E" w14:paraId="3E72EA43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38CA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6C48" w14:textId="1C50C554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Offer participant referral to counselling if needed</w:t>
            </w:r>
          </w:p>
        </w:tc>
      </w:tr>
      <w:tr w:rsidR="00D0255E" w14:paraId="4B7ACFE1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B5A5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C53E2" w14:textId="77777777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Thank and reimburse the participant</w:t>
            </w:r>
          </w:p>
        </w:tc>
      </w:tr>
      <w:tr w:rsidR="00D0255E" w14:paraId="456B6113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185CF38" w14:textId="77777777" w:rsidR="00D0255E" w:rsidRDefault="00D0255E" w:rsidP="00D0255E">
            <w:pPr>
              <w:spacing w:line="276" w:lineRule="auto"/>
              <w:jc w:val="center"/>
              <w:rPr>
                <w:rFonts w:asciiTheme="minorHAnsi" w:hAnsiTheme="minorHAnsi" w:cstheme="majorBid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br w:type="page"/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Post IDI (Immediately following IDI)</w:t>
            </w:r>
          </w:p>
        </w:tc>
      </w:tr>
      <w:tr w:rsidR="00D0255E" w14:paraId="5A58CDEC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E58D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F48" w14:textId="76F251F3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Document and refer any reported social harms, adverse events, or protocol deviations to DELIVER counselor or clinic staff per site SOP</w:t>
            </w:r>
          </w:p>
        </w:tc>
      </w:tr>
      <w:tr w:rsidR="00D0255E" w14:paraId="490F9E1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EBD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210A2" w14:textId="4ACD3BA6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 xml:space="preserve">Check audio recording to verify that the session was properly recorded. Upload audio to hard drive and copy to CD. Label audio CD appropriately. </w:t>
            </w:r>
          </w:p>
          <w:p w14:paraId="2244E4A1" w14:textId="77777777" w:rsidR="00D0255E" w:rsidRDefault="00D0255E" w:rsidP="00D0255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To certify, site should: </w:t>
            </w:r>
          </w:p>
          <w:p w14:paraId="4803BCCB" w14:textId="77777777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Confirm the file size and/or length of the CD file is the same as electronic copy </w:t>
            </w:r>
          </w:p>
          <w:p w14:paraId="526E9C73" w14:textId="66F48809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Listen to the beginning of the audio file, (make sure it’s the right PTID and interview) and spot check middle and end to make sure it’s complete</w:t>
            </w:r>
          </w:p>
          <w:p w14:paraId="7874C669" w14:textId="77777777" w:rsidR="00D0255E" w:rsidRDefault="00D0255E" w:rsidP="00D0255E">
            <w:pPr>
              <w:rPr>
                <w:rFonts w:asciiTheme="minorHAnsi" w:eastAsia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Once above checks are done: </w:t>
            </w:r>
          </w:p>
          <w:p w14:paraId="32EC93CB" w14:textId="10381D91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If writing on the CD, should include filename (PTID, type of file, date of interview, etc.), the word “certified” and it should be initialed and dated</w:t>
            </w:r>
          </w:p>
          <w:p w14:paraId="38EEB115" w14:textId="4E13B69B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 addition to that if the site uses a “certify” stamp on a sticker on the CD they can do that with initials, date and filename</w:t>
            </w:r>
          </w:p>
          <w:p w14:paraId="6116A274" w14:textId="10D6E713" w:rsidR="00D0255E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Store in participant’s file</w:t>
            </w:r>
          </w:p>
          <w:p w14:paraId="380C4068" w14:textId="0FCE96A4" w:rsidR="00D0255E" w:rsidRPr="00B5304B" w:rsidRDefault="00D0255E" w:rsidP="00D0255E">
            <w:pPr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Log the file name and location of each hard drive audio file</w:t>
            </w:r>
          </w:p>
        </w:tc>
      </w:tr>
      <w:tr w:rsidR="00D0255E" w14:paraId="34FB925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96B1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094D" w14:textId="3EB0179B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Expand interview notes and store in participant’s file (stapled together with study name, PTID, initials of interviewer, and date of IDI)</w:t>
            </w:r>
          </w:p>
        </w:tc>
      </w:tr>
      <w:tr w:rsidR="00D0255E" w14:paraId="00FC0AD6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AC09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990FE" w14:textId="4C662F36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Complete debrief report (within 24 hours)</w:t>
            </w:r>
          </w:p>
        </w:tc>
      </w:tr>
      <w:tr w:rsidR="00D0255E" w14:paraId="094E61B0" w14:textId="77777777" w:rsidTr="0086727B">
        <w:trPr>
          <w:cantSplit/>
          <w:jc w:val="center"/>
        </w:trPr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6DCF" w14:textId="77777777" w:rsidR="00D0255E" w:rsidRDefault="00D0255E" w:rsidP="00D0255E">
            <w:pPr>
              <w:keepLines/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995A2" w14:textId="510F43DB" w:rsidR="00D0255E" w:rsidRDefault="00D0255E" w:rsidP="00D0255E">
            <w:pPr>
              <w:spacing w:line="276" w:lineRule="auto"/>
              <w:rPr>
                <w:rFonts w:asciiTheme="minorHAnsi" w:hAnsiTheme="minorHAnsi" w:cstheme="majorBidi"/>
                <w:sz w:val="20"/>
                <w:szCs w:val="20"/>
              </w:rPr>
            </w:pPr>
            <w:r>
              <w:rPr>
                <w:rFonts w:asciiTheme="minorHAnsi" w:hAnsiTheme="minorHAnsi" w:cstheme="majorBidi"/>
                <w:sz w:val="20"/>
                <w:szCs w:val="20"/>
              </w:rPr>
              <w:t>Update IDI or SCIDI QPL with date of IDI and (once Protocol version 2.0 is approved) whether interview occurred postpartum</w:t>
            </w:r>
          </w:p>
        </w:tc>
      </w:tr>
      <w:tr w:rsidR="00D0255E" w14:paraId="71FFBC53" w14:textId="77777777" w:rsidTr="0086727B">
        <w:trPr>
          <w:gridAfter w:val="1"/>
          <w:wAfter w:w="13" w:type="dxa"/>
          <w:cantSplit/>
          <w:jc w:val="center"/>
        </w:trPr>
        <w:tc>
          <w:tcPr>
            <w:tcW w:w="98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5DE7" w14:textId="77777777" w:rsidR="00D0255E" w:rsidRDefault="00D0255E" w:rsidP="00D0255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lastRenderedPageBreak/>
              <w:t>Comments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="Arial"/>
                <w:i/>
                <w:iCs/>
                <w:sz w:val="20"/>
                <w:szCs w:val="20"/>
              </w:rPr>
              <w:t>Initial and date all comments.</w:t>
            </w:r>
          </w:p>
          <w:p w14:paraId="524D2CE6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5C0666B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7126022A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5A2E09A8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33354A5F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</w:r>
          </w:p>
          <w:p w14:paraId="1E72FE46" w14:textId="22589B1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ab/>
              <w:t>_________________________________</w:t>
            </w:r>
          </w:p>
          <w:p w14:paraId="2F2D2561" w14:textId="77777777" w:rsidR="00D0255E" w:rsidRDefault="00D0255E" w:rsidP="00D0255E">
            <w:pPr>
              <w:tabs>
                <w:tab w:val="right" w:leader="underscore" w:pos="9624"/>
              </w:tabs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8FFB550" w14:textId="77777777" w:rsidR="00E86F60" w:rsidRDefault="00E86F60" w:rsidP="00105F72"/>
    <w:sectPr w:rsidR="00E86F60" w:rsidSect="00105F72">
      <w:headerReference w:type="default" r:id="rId10"/>
      <w:footerReference w:type="default" r:id="rId11"/>
      <w:pgSz w:w="12240" w:h="15840"/>
      <w:pgMar w:top="1231" w:right="1440" w:bottom="1440" w:left="1440" w:header="720" w:footer="5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D187" w14:textId="77777777" w:rsidR="00394028" w:rsidRDefault="00394028" w:rsidP="0086727B">
      <w:r>
        <w:separator/>
      </w:r>
    </w:p>
  </w:endnote>
  <w:endnote w:type="continuationSeparator" w:id="0">
    <w:p w14:paraId="7B39CC91" w14:textId="77777777" w:rsidR="00394028" w:rsidRDefault="00394028" w:rsidP="0086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0A186" w14:textId="5434ABB0" w:rsidR="00AD3D15" w:rsidRPr="00C2530F" w:rsidRDefault="00AD3D15">
    <w:pPr>
      <w:pStyle w:val="Footer"/>
      <w:rPr>
        <w:rFonts w:asciiTheme="majorHAnsi" w:hAnsiTheme="majorHAnsi" w:cstheme="majorHAnsi"/>
      </w:rPr>
    </w:pPr>
    <w:r w:rsidRPr="00C2530F">
      <w:rPr>
        <w:rFonts w:asciiTheme="majorHAnsi" w:hAnsiTheme="majorHAnsi" w:cstheme="majorHAnsi"/>
      </w:rPr>
      <w:t>MTN-042 IDI Visit Checklist</w:t>
    </w:r>
    <w:r w:rsidR="00825CB8">
      <w:rPr>
        <w:rFonts w:asciiTheme="majorHAnsi" w:hAnsiTheme="majorHAnsi" w:cstheme="majorHAnsi"/>
      </w:rPr>
      <w:t xml:space="preserve"> Template</w:t>
    </w:r>
    <w:r w:rsidRPr="00C2530F">
      <w:rPr>
        <w:rFonts w:asciiTheme="majorHAnsi" w:hAnsiTheme="majorHAnsi" w:cstheme="majorHAnsi"/>
      </w:rPr>
      <w:t>, v</w:t>
    </w:r>
    <w:r w:rsidR="00B5304B">
      <w:rPr>
        <w:rFonts w:asciiTheme="majorHAnsi" w:hAnsiTheme="majorHAnsi" w:cstheme="majorHAnsi"/>
      </w:rPr>
      <w:t>1.</w:t>
    </w:r>
    <w:r w:rsidR="00645FEC">
      <w:rPr>
        <w:rFonts w:asciiTheme="majorHAnsi" w:hAnsiTheme="majorHAnsi" w:cstheme="majorHAnsi"/>
      </w:rPr>
      <w:t>1</w:t>
    </w:r>
    <w:r w:rsidRPr="00C2530F">
      <w:rPr>
        <w:rFonts w:asciiTheme="majorHAnsi" w:hAnsiTheme="majorHAnsi" w:cstheme="majorHAnsi"/>
      </w:rPr>
      <w:t xml:space="preserve">, </w:t>
    </w:r>
    <w:r w:rsidR="00D0255E">
      <w:rPr>
        <w:rFonts w:asciiTheme="majorHAnsi" w:hAnsiTheme="majorHAnsi" w:cstheme="majorHAnsi"/>
      </w:rPr>
      <w:t>02JUN</w:t>
    </w:r>
    <w:r w:rsidR="00645FEC">
      <w:rPr>
        <w:rFonts w:asciiTheme="majorHAnsi" w:hAnsiTheme="majorHAnsi" w:cstheme="majorHAnsi"/>
      </w:rPr>
      <w:t>2021</w:t>
    </w:r>
    <w:r w:rsidRPr="00C2530F">
      <w:rPr>
        <w:rFonts w:asciiTheme="majorHAnsi" w:hAnsiTheme="majorHAnsi" w:cstheme="majorHAnsi"/>
      </w:rPr>
      <w:ptab w:relativeTo="margin" w:alignment="right" w:leader="none"/>
    </w:r>
    <w:r w:rsidRPr="00C2530F">
      <w:rPr>
        <w:rFonts w:asciiTheme="majorHAnsi" w:hAnsiTheme="majorHAnsi" w:cstheme="majorHAnsi"/>
      </w:rPr>
      <w:t xml:space="preserve">Page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PAGE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 w:rsidR="00EC7835">
      <w:rPr>
        <w:rFonts w:asciiTheme="majorHAnsi" w:hAnsiTheme="majorHAnsi" w:cstheme="majorHAnsi"/>
        <w:b/>
        <w:bCs/>
        <w:noProof/>
      </w:rPr>
      <w:t>2</w:t>
    </w:r>
    <w:r w:rsidRPr="00C2530F">
      <w:rPr>
        <w:rFonts w:asciiTheme="majorHAnsi" w:hAnsiTheme="majorHAnsi" w:cstheme="majorHAnsi"/>
        <w:b/>
        <w:bCs/>
      </w:rPr>
      <w:fldChar w:fldCharType="end"/>
    </w:r>
    <w:r w:rsidRPr="00C2530F">
      <w:rPr>
        <w:rFonts w:asciiTheme="majorHAnsi" w:hAnsiTheme="majorHAnsi" w:cstheme="majorHAnsi"/>
      </w:rPr>
      <w:t xml:space="preserve"> of </w:t>
    </w:r>
    <w:r w:rsidRPr="00C2530F">
      <w:rPr>
        <w:rFonts w:asciiTheme="majorHAnsi" w:hAnsiTheme="majorHAnsi" w:cstheme="majorHAnsi"/>
        <w:b/>
        <w:bCs/>
      </w:rPr>
      <w:fldChar w:fldCharType="begin"/>
    </w:r>
    <w:r w:rsidRPr="00C2530F">
      <w:rPr>
        <w:rFonts w:asciiTheme="majorHAnsi" w:hAnsiTheme="majorHAnsi" w:cstheme="majorHAnsi"/>
        <w:b/>
        <w:bCs/>
      </w:rPr>
      <w:instrText xml:space="preserve"> NUMPAGES  \* Arabic  \* MERGEFORMAT </w:instrText>
    </w:r>
    <w:r w:rsidRPr="00C2530F">
      <w:rPr>
        <w:rFonts w:asciiTheme="majorHAnsi" w:hAnsiTheme="majorHAnsi" w:cstheme="majorHAnsi"/>
        <w:b/>
        <w:bCs/>
      </w:rPr>
      <w:fldChar w:fldCharType="separate"/>
    </w:r>
    <w:r w:rsidR="00EC7835">
      <w:rPr>
        <w:rFonts w:asciiTheme="majorHAnsi" w:hAnsiTheme="majorHAnsi" w:cstheme="majorHAnsi"/>
        <w:b/>
        <w:bCs/>
        <w:noProof/>
      </w:rPr>
      <w:t>2</w:t>
    </w:r>
    <w:r w:rsidRPr="00C2530F">
      <w:rPr>
        <w:rFonts w:asciiTheme="majorHAnsi" w:hAnsiTheme="majorHAnsi" w:cstheme="maj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3EE65" w14:textId="77777777" w:rsidR="00394028" w:rsidRDefault="00394028" w:rsidP="0086727B">
      <w:r>
        <w:separator/>
      </w:r>
    </w:p>
  </w:footnote>
  <w:footnote w:type="continuationSeparator" w:id="0">
    <w:p w14:paraId="65F9A586" w14:textId="77777777" w:rsidR="00394028" w:rsidRDefault="00394028" w:rsidP="008672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C5565" w14:textId="6B0C63B5" w:rsidR="00870941" w:rsidRPr="00870941" w:rsidRDefault="00D0255E">
    <w:pPr>
      <w:pStyle w:val="Header"/>
      <w:rPr>
        <w:rFonts w:asciiTheme="majorHAnsi" w:hAnsiTheme="majorHAnsi" w:cstheme="majorHAnsi"/>
      </w:rPr>
    </w:pPr>
    <w:r w:rsidRPr="00870941">
      <w:rPr>
        <w:rFonts w:asciiTheme="majorHAnsi" w:hAnsiTheme="majorHAnsi" w:cstheme="majorHAnsi"/>
        <w:color w:val="FF0000"/>
      </w:rPr>
      <w:t xml:space="preserve">SITE </w:t>
    </w:r>
    <w:r w:rsidR="00870941" w:rsidRPr="00870941">
      <w:rPr>
        <w:rFonts w:asciiTheme="majorHAnsi" w:hAnsiTheme="majorHAnsi" w:cstheme="majorHAnsi"/>
      </w:rPr>
      <w:t xml:space="preserve">MTN-042 Qualitative Interview (IDI) Checklist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4CFD"/>
    <w:multiLevelType w:val="hybridMultilevel"/>
    <w:tmpl w:val="9F644458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" w15:restartNumberingAfterBreak="0">
    <w:nsid w:val="0AF63E26"/>
    <w:multiLevelType w:val="hybridMultilevel"/>
    <w:tmpl w:val="2D708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D65CF"/>
    <w:multiLevelType w:val="hybridMultilevel"/>
    <w:tmpl w:val="0366AAEE"/>
    <w:lvl w:ilvl="0" w:tplc="86E0D802">
      <w:numFmt w:val="bullet"/>
      <w:lvlText w:val=""/>
      <w:lvlJc w:val="left"/>
      <w:pPr>
        <w:ind w:left="112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309D4020"/>
    <w:multiLevelType w:val="hybridMultilevel"/>
    <w:tmpl w:val="0F42B51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F04BC8"/>
    <w:multiLevelType w:val="hybridMultilevel"/>
    <w:tmpl w:val="D9E4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E76F5"/>
    <w:multiLevelType w:val="hybridMultilevel"/>
    <w:tmpl w:val="9620DC1C"/>
    <w:lvl w:ilvl="0" w:tplc="4A226E64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B550F"/>
    <w:multiLevelType w:val="hybridMultilevel"/>
    <w:tmpl w:val="F324765E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40502"/>
    <w:multiLevelType w:val="hybridMultilevel"/>
    <w:tmpl w:val="B62C5B64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8" w15:restartNumberingAfterBreak="0">
    <w:nsid w:val="58C84202"/>
    <w:multiLevelType w:val="hybridMultilevel"/>
    <w:tmpl w:val="F442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564E2"/>
    <w:multiLevelType w:val="singleLevel"/>
    <w:tmpl w:val="86E0D802"/>
    <w:lvl w:ilvl="0">
      <w:numFmt w:val="bullet"/>
      <w:lvlText w:val="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</w:abstractNum>
  <w:abstractNum w:abstractNumId="10" w15:restartNumberingAfterBreak="0">
    <w:nsid w:val="747D2439"/>
    <w:multiLevelType w:val="hybridMultilevel"/>
    <w:tmpl w:val="8C38BEA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1" w15:restartNumberingAfterBreak="0">
    <w:nsid w:val="76E20100"/>
    <w:multiLevelType w:val="hybridMultilevel"/>
    <w:tmpl w:val="1578FD9A"/>
    <w:lvl w:ilvl="0" w:tplc="86E0D802">
      <w:numFmt w:val="bullet"/>
      <w:lvlText w:val=""/>
      <w:lvlJc w:val="left"/>
      <w:pPr>
        <w:ind w:left="107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12" w15:restartNumberingAfterBreak="0">
    <w:nsid w:val="7C7F56D7"/>
    <w:multiLevelType w:val="singleLevel"/>
    <w:tmpl w:val="C60A2510"/>
    <w:lvl w:ilvl="0">
      <w:start w:val="1"/>
      <w:numFmt w:val="bullet"/>
      <w:pStyle w:val="level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8"/>
  </w:num>
  <w:num w:numId="9">
    <w:abstractNumId w:val="12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559"/>
    <w:rsid w:val="00002BE7"/>
    <w:rsid w:val="000A52E6"/>
    <w:rsid w:val="000E6070"/>
    <w:rsid w:val="00105F72"/>
    <w:rsid w:val="001302AE"/>
    <w:rsid w:val="001E12D2"/>
    <w:rsid w:val="00250A9B"/>
    <w:rsid w:val="002B62AB"/>
    <w:rsid w:val="002D40A8"/>
    <w:rsid w:val="00393DC2"/>
    <w:rsid w:val="00394028"/>
    <w:rsid w:val="003B602F"/>
    <w:rsid w:val="003D10F4"/>
    <w:rsid w:val="003E0D6D"/>
    <w:rsid w:val="003F35B3"/>
    <w:rsid w:val="00410EAF"/>
    <w:rsid w:val="0041377C"/>
    <w:rsid w:val="004277EC"/>
    <w:rsid w:val="00466C7F"/>
    <w:rsid w:val="00522001"/>
    <w:rsid w:val="005311BF"/>
    <w:rsid w:val="00541BCB"/>
    <w:rsid w:val="005C14E1"/>
    <w:rsid w:val="005D3509"/>
    <w:rsid w:val="005F3EAE"/>
    <w:rsid w:val="00643F0A"/>
    <w:rsid w:val="00645FEC"/>
    <w:rsid w:val="00691C3A"/>
    <w:rsid w:val="006C3657"/>
    <w:rsid w:val="006D3088"/>
    <w:rsid w:val="00754B0B"/>
    <w:rsid w:val="00770AFA"/>
    <w:rsid w:val="007F2AE0"/>
    <w:rsid w:val="007F4ABB"/>
    <w:rsid w:val="00825CB8"/>
    <w:rsid w:val="0086727B"/>
    <w:rsid w:val="00870941"/>
    <w:rsid w:val="008C1A96"/>
    <w:rsid w:val="00923745"/>
    <w:rsid w:val="009A42AA"/>
    <w:rsid w:val="009C7965"/>
    <w:rsid w:val="00A16A1C"/>
    <w:rsid w:val="00A338B4"/>
    <w:rsid w:val="00A53D20"/>
    <w:rsid w:val="00AB7621"/>
    <w:rsid w:val="00AD3D15"/>
    <w:rsid w:val="00B345B9"/>
    <w:rsid w:val="00B5304B"/>
    <w:rsid w:val="00B83734"/>
    <w:rsid w:val="00B90661"/>
    <w:rsid w:val="00C0361A"/>
    <w:rsid w:val="00C2530F"/>
    <w:rsid w:val="00C34839"/>
    <w:rsid w:val="00C75863"/>
    <w:rsid w:val="00C90A2B"/>
    <w:rsid w:val="00CD6C2D"/>
    <w:rsid w:val="00CF515C"/>
    <w:rsid w:val="00D0255E"/>
    <w:rsid w:val="00D4483B"/>
    <w:rsid w:val="00D71B2A"/>
    <w:rsid w:val="00DC168A"/>
    <w:rsid w:val="00DD2C7A"/>
    <w:rsid w:val="00E05817"/>
    <w:rsid w:val="00E12111"/>
    <w:rsid w:val="00E3799D"/>
    <w:rsid w:val="00E76559"/>
    <w:rsid w:val="00E86F60"/>
    <w:rsid w:val="00EB29E7"/>
    <w:rsid w:val="00EC7835"/>
    <w:rsid w:val="00ED163F"/>
    <w:rsid w:val="00F0338B"/>
    <w:rsid w:val="00F72F03"/>
    <w:rsid w:val="00FA6D19"/>
    <w:rsid w:val="00FB4213"/>
    <w:rsid w:val="00FC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EAD4DA1"/>
  <w15:chartTrackingRefBased/>
  <w15:docId w15:val="{E5899788-AB73-4289-BEDF-017158AD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559"/>
    <w:pPr>
      <w:ind w:left="720"/>
      <w:contextualSpacing/>
    </w:pPr>
  </w:style>
  <w:style w:type="table" w:styleId="TableGrid">
    <w:name w:val="Table Grid"/>
    <w:basedOn w:val="TableNormal"/>
    <w:rsid w:val="00E76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65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655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65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5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55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67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2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67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27B"/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_2"/>
    <w:basedOn w:val="Normal"/>
    <w:rsid w:val="008C1A96"/>
    <w:pPr>
      <w:numPr>
        <w:numId w:val="9"/>
      </w:numPr>
    </w:pPr>
    <w:rPr>
      <w:i/>
      <w:sz w:val="22"/>
      <w:szCs w:val="20"/>
    </w:rPr>
  </w:style>
  <w:style w:type="paragraph" w:styleId="Revision">
    <w:name w:val="Revision"/>
    <w:hidden/>
    <w:uiPriority w:val="99"/>
    <w:semiHidden/>
    <w:rsid w:val="00B83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2982CD55DB9B4BBB37A964B6D8DA06" ma:contentTypeVersion="" ma:contentTypeDescription="Create a new document." ma:contentTypeScope="" ma:versionID="2dccea9da4d23bc1431380253f0682b9">
  <xsd:schema xmlns:xsd="http://www.w3.org/2001/XMLSchema" xmlns:xs="http://www.w3.org/2001/XMLSchema" xmlns:p="http://schemas.microsoft.com/office/2006/metadata/properties" xmlns:ns2="49041abd-9f6c-4283-b183-387e65935736" xmlns:ns3="0cdb9d7b-3bdb-4b1c-be50-7737cb6ee7a2" targetNamespace="http://schemas.microsoft.com/office/2006/metadata/properties" ma:root="true" ma:fieldsID="83c82c3fe7c72d05e0eca395c27ba5a8" ns2:_="" ns3:_="">
    <xsd:import namespace="49041abd-9f6c-4283-b183-387e65935736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41abd-9f6c-4283-b183-387e659357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C12824-9B61-43E5-9FF3-003EA5E392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2CB46-31F3-4E4B-8DAD-7001BBB9D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DEDC72-A954-4108-ADE6-0F822A123D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041abd-9f6c-4283-b183-387e65935736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Hawley, Imogen</dc:creator>
  <cp:keywords/>
  <dc:description/>
  <cp:lastModifiedBy>Katz, Ariana</cp:lastModifiedBy>
  <cp:revision>2</cp:revision>
  <dcterms:created xsi:type="dcterms:W3CDTF">2021-06-02T21:15:00Z</dcterms:created>
  <dcterms:modified xsi:type="dcterms:W3CDTF">2021-06-02T21:15:00Z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0x010100592982CD55DB9B4BBB37A964B6D8DA06</vt:lpwstr>
  </property>
</Properties>
</file>